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132" w:rsidRDefault="00ED4132" w:rsidP="00E177AF">
      <w:pPr>
        <w:widowControl w:val="0"/>
        <w:spacing w:line="240" w:lineRule="auto"/>
        <w:ind w:leftChars="0" w:left="0" w:firstLineChars="0" w:firstLine="0"/>
        <w:jc w:val="center"/>
        <w:outlineLvl w:val="9"/>
        <w:rPr>
          <w:sz w:val="24"/>
          <w:szCs w:val="24"/>
        </w:rPr>
      </w:pPr>
    </w:p>
    <w:tbl>
      <w:tblPr>
        <w:tblpPr w:leftFromText="180" w:rightFromText="180" w:vertAnchor="text" w:horzAnchor="page" w:tblpX="2283" w:tblpY="31"/>
        <w:tblW w:w="88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"/>
        <w:gridCol w:w="8637"/>
      </w:tblGrid>
      <w:tr w:rsidR="007E2705" w:rsidRPr="007E2705" w:rsidTr="00A77626">
        <w:trPr>
          <w:trHeight w:val="294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2705" w:rsidRPr="007E2705" w:rsidRDefault="007E2705" w:rsidP="007E2705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r w:rsidRPr="007E2705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br/>
              <w:t> </w:t>
            </w:r>
          </w:p>
        </w:tc>
        <w:tc>
          <w:tcPr>
            <w:tcW w:w="863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2705" w:rsidRPr="00C66EED" w:rsidRDefault="000B5471" w:rsidP="007E2705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position w:val="0"/>
                <w:sz w:val="56"/>
                <w:szCs w:val="56"/>
                <w:lang w:val="ru-RU"/>
              </w:rPr>
              <w:t>6265</w:t>
            </w:r>
          </w:p>
        </w:tc>
      </w:tr>
    </w:tbl>
    <w:p w:rsidR="00C66EED" w:rsidRPr="00F50BF1" w:rsidRDefault="00C66EED" w:rsidP="00256F3F">
      <w:pPr>
        <w:suppressAutoHyphens w:val="0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Arial" w:hAnsi="Times New Roman" w:cs="Times New Roman"/>
          <w:b/>
          <w:position w:val="0"/>
          <w:sz w:val="24"/>
          <w:szCs w:val="24"/>
        </w:rPr>
      </w:pPr>
      <w:r w:rsidRPr="00F50BF1">
        <w:rPr>
          <w:rFonts w:ascii="Times New Roman" w:eastAsia="Arial" w:hAnsi="Times New Roman" w:cs="Times New Roman"/>
          <w:b/>
          <w:position w:val="0"/>
          <w:sz w:val="24"/>
          <w:szCs w:val="24"/>
        </w:rPr>
        <w:t>ВИСНОВОК</w:t>
      </w:r>
    </w:p>
    <w:p w:rsidR="00C66EED" w:rsidRPr="00F50BF1" w:rsidRDefault="00C66EED" w:rsidP="00256F3F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  <w:lang w:eastAsia="ru-RU"/>
        </w:rPr>
      </w:pPr>
      <w:r w:rsidRPr="00F50BF1">
        <w:rPr>
          <w:rFonts w:ascii="Times New Roman" w:hAnsi="Times New Roman" w:cs="Times New Roman"/>
          <w:position w:val="0"/>
          <w:sz w:val="24"/>
          <w:szCs w:val="24"/>
          <w:lang w:eastAsia="ru-RU"/>
        </w:rPr>
        <w:t>за результатами проведення</w:t>
      </w:r>
    </w:p>
    <w:p w:rsidR="00C66EED" w:rsidRPr="00F50BF1" w:rsidRDefault="00C66EED" w:rsidP="00C66EED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  <w:sz w:val="24"/>
          <w:szCs w:val="24"/>
          <w:lang w:eastAsia="ru-RU"/>
        </w:rPr>
      </w:pPr>
      <w:r w:rsidRPr="00F50BF1">
        <w:rPr>
          <w:rFonts w:ascii="Times New Roman" w:hAnsi="Times New Roman" w:cs="Times New Roman"/>
          <w:position w:val="0"/>
          <w:sz w:val="24"/>
          <w:szCs w:val="24"/>
          <w:lang w:eastAsia="ru-RU"/>
        </w:rPr>
        <w:t>антикорупційної експертизи законопроєкту</w:t>
      </w:r>
      <w:r w:rsidRPr="00F50BF1">
        <w:rPr>
          <w:rFonts w:ascii="Times New Roman" w:hAnsi="Times New Roman" w:cs="Times New Roman"/>
          <w:position w:val="0"/>
          <w:sz w:val="24"/>
          <w:szCs w:val="24"/>
          <w:vertAlign w:val="superscript"/>
          <w:lang w:eastAsia="ru-RU"/>
        </w:rPr>
        <w:footnoteReference w:id="1"/>
      </w:r>
    </w:p>
    <w:tbl>
      <w:tblPr>
        <w:tblW w:w="957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552"/>
        <w:gridCol w:w="7024"/>
      </w:tblGrid>
      <w:tr w:rsidR="000B5471" w:rsidRPr="000B5471" w:rsidTr="00256F3F">
        <w:tc>
          <w:tcPr>
            <w:tcW w:w="25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471" w:rsidRPr="000B5471" w:rsidRDefault="000B5471" w:rsidP="000B547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0B5471">
              <w:rPr>
                <w:rFonts w:ascii="Times New Roman" w:hAnsi="Times New Roman" w:cs="Times New Roman"/>
                <w:b/>
                <w:position w:val="0"/>
                <w:sz w:val="24"/>
                <w:szCs w:val="24"/>
                <w:lang w:eastAsia="ru-RU"/>
              </w:rPr>
              <w:t>Назва акт</w:t>
            </w:r>
            <w:r w:rsidRPr="000B5471">
              <w:rPr>
                <w:rFonts w:ascii="Times New Roman" w:hAnsi="Times New Roman" w:cs="Times New Roman"/>
                <w:b/>
                <w:color w:val="auto"/>
                <w:position w:val="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24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471" w:rsidRPr="000B5471" w:rsidRDefault="000B5471" w:rsidP="000B5471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Cs/>
                <w:position w:val="0"/>
                <w:sz w:val="24"/>
                <w:szCs w:val="24"/>
                <w:lang w:eastAsia="ru-RU"/>
              </w:rPr>
            </w:pPr>
            <w:bookmarkStart w:id="0" w:name="bookmark=id.gjdgxs" w:colFirst="0" w:colLast="0"/>
            <w:bookmarkEnd w:id="0"/>
            <w:r>
              <w:rPr>
                <w:rFonts w:ascii="Times New Roman" w:hAnsi="Times New Roman" w:cs="Times New Roman"/>
                <w:bCs/>
                <w:position w:val="0"/>
                <w:sz w:val="24"/>
                <w:szCs w:val="24"/>
                <w:lang w:eastAsia="ru-RU"/>
              </w:rPr>
              <w:t>П</w:t>
            </w:r>
            <w:r w:rsidRPr="000B5471">
              <w:rPr>
                <w:rFonts w:ascii="Times New Roman" w:hAnsi="Times New Roman" w:cs="Times New Roman"/>
                <w:bCs/>
                <w:position w:val="0"/>
                <w:sz w:val="24"/>
                <w:szCs w:val="24"/>
                <w:lang w:eastAsia="ru-RU"/>
              </w:rPr>
              <w:t xml:space="preserve">ро внесення змін до статті 11 Закону України "Про державну підтримку кінематографії в Україні" (щодо усунення технічних та логічних </w:t>
            </w:r>
            <w:proofErr w:type="spellStart"/>
            <w:r w:rsidRPr="000B5471">
              <w:rPr>
                <w:rFonts w:ascii="Times New Roman" w:hAnsi="Times New Roman" w:cs="Times New Roman"/>
                <w:bCs/>
                <w:position w:val="0"/>
                <w:sz w:val="24"/>
                <w:szCs w:val="24"/>
                <w:lang w:eastAsia="ru-RU"/>
              </w:rPr>
              <w:t>неузгодженостей</w:t>
            </w:r>
            <w:proofErr w:type="spellEnd"/>
            <w:r w:rsidRPr="000B5471">
              <w:rPr>
                <w:rFonts w:ascii="Times New Roman" w:hAnsi="Times New Roman" w:cs="Times New Roman"/>
                <w:bCs/>
                <w:position w:val="0"/>
                <w:sz w:val="24"/>
                <w:szCs w:val="24"/>
                <w:lang w:eastAsia="ru-RU"/>
              </w:rPr>
              <w:t>)</w:t>
            </w:r>
          </w:p>
        </w:tc>
      </w:tr>
      <w:tr w:rsidR="000B5471" w:rsidRPr="000B5471" w:rsidTr="00256F3F"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471" w:rsidRPr="000B5471" w:rsidRDefault="000B5471" w:rsidP="000B547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0B5471">
              <w:rPr>
                <w:rFonts w:ascii="Times New Roman" w:hAnsi="Times New Roman" w:cs="Times New Roman"/>
                <w:b/>
                <w:position w:val="0"/>
                <w:sz w:val="24"/>
                <w:szCs w:val="24"/>
                <w:lang w:eastAsia="ru-RU"/>
              </w:rPr>
              <w:t>Дата реєстрації</w:t>
            </w:r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471" w:rsidRPr="000B5471" w:rsidRDefault="000B5471" w:rsidP="000B547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0B5471">
              <w:rPr>
                <w:rFonts w:ascii="Times New Roman" w:hAnsi="Times New Roman" w:cs="Times New Roman"/>
                <w:position w:val="0"/>
                <w:sz w:val="24"/>
                <w:szCs w:val="24"/>
                <w:highlight w:val="white"/>
                <w:lang w:eastAsia="ru-RU"/>
              </w:rPr>
              <w:t>20.05.2021</w:t>
            </w:r>
          </w:p>
        </w:tc>
      </w:tr>
      <w:tr w:rsidR="000B5471" w:rsidRPr="000B5471" w:rsidTr="00256F3F">
        <w:trPr>
          <w:trHeight w:val="338"/>
        </w:trPr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471" w:rsidRPr="000B5471" w:rsidRDefault="000B5471" w:rsidP="000B547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4"/>
                <w:szCs w:val="24"/>
                <w:lang w:eastAsia="ru-RU"/>
              </w:rPr>
            </w:pPr>
            <w:r w:rsidRPr="000B5471">
              <w:rPr>
                <w:rFonts w:ascii="Times New Roman" w:hAnsi="Times New Roman" w:cs="Times New Roman"/>
                <w:b/>
                <w:position w:val="0"/>
                <w:sz w:val="24"/>
                <w:szCs w:val="24"/>
                <w:lang w:eastAsia="ru-RU"/>
              </w:rPr>
              <w:t>Суб’єкт права законодавчої ініціативи</w:t>
            </w:r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471" w:rsidRPr="000B5471" w:rsidRDefault="000B5471" w:rsidP="000B5471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position w:val="0"/>
                <w:sz w:val="24"/>
                <w:szCs w:val="24"/>
                <w:lang w:eastAsia="ru-RU"/>
              </w:rPr>
              <w:t>Народні</w:t>
            </w:r>
            <w:r w:rsidRPr="000B5471">
              <w:rPr>
                <w:rFonts w:ascii="Times New Roman" w:hAnsi="Times New Roman" w:cs="Times New Roman"/>
                <w:position w:val="0"/>
                <w:sz w:val="24"/>
                <w:szCs w:val="24"/>
                <w:lang w:eastAsia="ru-RU"/>
              </w:rPr>
              <w:t xml:space="preserve"> депутат</w:t>
            </w:r>
            <w:r>
              <w:rPr>
                <w:rFonts w:ascii="Times New Roman" w:hAnsi="Times New Roman" w:cs="Times New Roman"/>
                <w:position w:val="0"/>
                <w:sz w:val="24"/>
                <w:szCs w:val="24"/>
                <w:lang w:eastAsia="ru-RU"/>
              </w:rPr>
              <w:t>и</w:t>
            </w:r>
            <w:r w:rsidRPr="000B5471">
              <w:rPr>
                <w:rFonts w:ascii="Times New Roman" w:hAnsi="Times New Roman" w:cs="Times New Roman"/>
                <w:position w:val="0"/>
                <w:sz w:val="24"/>
                <w:szCs w:val="24"/>
                <w:lang w:eastAsia="ru-RU"/>
              </w:rPr>
              <w:t xml:space="preserve"> України</w:t>
            </w:r>
          </w:p>
          <w:p w:rsidR="000B5471" w:rsidRPr="000B5471" w:rsidRDefault="000B5471" w:rsidP="000B547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0B5471">
              <w:rPr>
                <w:rFonts w:ascii="Times New Roman" w:hAnsi="Times New Roman" w:cs="Times New Roman"/>
                <w:position w:val="0"/>
                <w:sz w:val="24"/>
                <w:szCs w:val="24"/>
                <w:lang w:eastAsia="ru-RU"/>
              </w:rPr>
              <w:t>Сушко Павло Миколайович</w:t>
            </w:r>
          </w:p>
          <w:p w:rsidR="000B5471" w:rsidRPr="000B5471" w:rsidRDefault="000B5471" w:rsidP="000B547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proofErr w:type="spellStart"/>
            <w:r w:rsidRPr="000B5471">
              <w:rPr>
                <w:rFonts w:ascii="Times New Roman" w:hAnsi="Times New Roman" w:cs="Times New Roman"/>
                <w:position w:val="0"/>
                <w:sz w:val="24"/>
                <w:szCs w:val="24"/>
                <w:lang w:eastAsia="ru-RU"/>
              </w:rPr>
              <w:t>Потураєв</w:t>
            </w:r>
            <w:proofErr w:type="spellEnd"/>
            <w:r w:rsidRPr="000B5471">
              <w:rPr>
                <w:rFonts w:ascii="Times New Roman" w:hAnsi="Times New Roman" w:cs="Times New Roman"/>
                <w:position w:val="0"/>
                <w:sz w:val="24"/>
                <w:szCs w:val="24"/>
                <w:lang w:eastAsia="ru-RU"/>
              </w:rPr>
              <w:t xml:space="preserve"> Микита Русланович</w:t>
            </w:r>
          </w:p>
          <w:p w:rsidR="000B5471" w:rsidRPr="000B5471" w:rsidRDefault="000B5471" w:rsidP="000B547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0B5471">
              <w:rPr>
                <w:rFonts w:ascii="Times New Roman" w:hAnsi="Times New Roman" w:cs="Times New Roman"/>
                <w:position w:val="0"/>
                <w:sz w:val="24"/>
                <w:szCs w:val="24"/>
                <w:lang w:eastAsia="ru-RU"/>
              </w:rPr>
              <w:t>Скрипка Тетяна Василівна</w:t>
            </w:r>
          </w:p>
          <w:p w:rsidR="000B5471" w:rsidRPr="000B5471" w:rsidRDefault="000B5471" w:rsidP="000B547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proofErr w:type="spellStart"/>
            <w:r w:rsidRPr="000B5471">
              <w:rPr>
                <w:rFonts w:ascii="Times New Roman" w:hAnsi="Times New Roman" w:cs="Times New Roman"/>
                <w:position w:val="0"/>
                <w:sz w:val="24"/>
                <w:szCs w:val="24"/>
                <w:lang w:eastAsia="ru-RU"/>
              </w:rPr>
              <w:t>Боблях</w:t>
            </w:r>
            <w:proofErr w:type="spellEnd"/>
            <w:r w:rsidRPr="000B5471">
              <w:rPr>
                <w:rFonts w:ascii="Times New Roman" w:hAnsi="Times New Roman" w:cs="Times New Roman"/>
                <w:position w:val="0"/>
                <w:sz w:val="24"/>
                <w:szCs w:val="24"/>
                <w:lang w:eastAsia="ru-RU"/>
              </w:rPr>
              <w:t xml:space="preserve"> Андрій Ростиславович</w:t>
            </w:r>
          </w:p>
          <w:p w:rsidR="000B5471" w:rsidRPr="000B5471" w:rsidRDefault="000B5471" w:rsidP="000B547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0B5471">
              <w:rPr>
                <w:rFonts w:ascii="Times New Roman" w:hAnsi="Times New Roman" w:cs="Times New Roman"/>
                <w:position w:val="0"/>
                <w:sz w:val="24"/>
                <w:szCs w:val="24"/>
                <w:lang w:eastAsia="ru-RU"/>
              </w:rPr>
              <w:t>Кравчук Євгенія Михайлівна</w:t>
            </w:r>
          </w:p>
          <w:p w:rsidR="000B5471" w:rsidRPr="000B5471" w:rsidRDefault="000B5471" w:rsidP="000B547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0B5471">
              <w:rPr>
                <w:rFonts w:ascii="Times New Roman" w:hAnsi="Times New Roman" w:cs="Times New Roman"/>
                <w:position w:val="0"/>
                <w:sz w:val="24"/>
                <w:szCs w:val="24"/>
                <w:lang w:eastAsia="ru-RU"/>
              </w:rPr>
              <w:t xml:space="preserve">Абдуллін Олександр </w:t>
            </w:r>
            <w:proofErr w:type="spellStart"/>
            <w:r w:rsidRPr="000B5471">
              <w:rPr>
                <w:rFonts w:ascii="Times New Roman" w:hAnsi="Times New Roman" w:cs="Times New Roman"/>
                <w:position w:val="0"/>
                <w:sz w:val="24"/>
                <w:szCs w:val="24"/>
                <w:lang w:eastAsia="ru-RU"/>
              </w:rPr>
              <w:t>Рафкатович</w:t>
            </w:r>
            <w:proofErr w:type="spellEnd"/>
          </w:p>
          <w:p w:rsidR="000B5471" w:rsidRPr="000B5471" w:rsidRDefault="000B5471" w:rsidP="000B547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proofErr w:type="spellStart"/>
            <w:r w:rsidRPr="000B5471">
              <w:rPr>
                <w:rFonts w:ascii="Times New Roman" w:hAnsi="Times New Roman" w:cs="Times New Roman"/>
                <w:position w:val="0"/>
                <w:sz w:val="24"/>
                <w:szCs w:val="24"/>
                <w:lang w:eastAsia="ru-RU"/>
              </w:rPr>
              <w:t>Констанкевич</w:t>
            </w:r>
            <w:proofErr w:type="spellEnd"/>
            <w:r w:rsidRPr="000B5471">
              <w:rPr>
                <w:rFonts w:ascii="Times New Roman" w:hAnsi="Times New Roman" w:cs="Times New Roman"/>
                <w:position w:val="0"/>
                <w:sz w:val="24"/>
                <w:szCs w:val="24"/>
                <w:lang w:eastAsia="ru-RU"/>
              </w:rPr>
              <w:t xml:space="preserve"> Ірина Мирославівна</w:t>
            </w:r>
          </w:p>
        </w:tc>
      </w:tr>
      <w:tr w:rsidR="000B5471" w:rsidRPr="000B5471" w:rsidTr="00256F3F">
        <w:trPr>
          <w:trHeight w:val="287"/>
        </w:trPr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471" w:rsidRPr="000B5471" w:rsidRDefault="000B5471" w:rsidP="000B547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4"/>
                <w:szCs w:val="24"/>
                <w:lang w:eastAsia="ru-RU"/>
              </w:rPr>
            </w:pPr>
            <w:r w:rsidRPr="000B5471">
              <w:rPr>
                <w:rFonts w:ascii="Times New Roman" w:hAnsi="Times New Roman" w:cs="Times New Roman"/>
                <w:b/>
                <w:position w:val="0"/>
                <w:sz w:val="24"/>
                <w:szCs w:val="24"/>
                <w:lang w:eastAsia="ru-RU"/>
              </w:rPr>
              <w:t>Головний комітет</w:t>
            </w:r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471" w:rsidRPr="000B5471" w:rsidRDefault="000B5471" w:rsidP="000B547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0B5471">
              <w:rPr>
                <w:rFonts w:ascii="Times New Roman" w:hAnsi="Times New Roman" w:cs="Times New Roman"/>
                <w:position w:val="0"/>
                <w:sz w:val="24"/>
                <w:szCs w:val="24"/>
                <w:lang w:eastAsia="ru-RU"/>
              </w:rPr>
              <w:t xml:space="preserve">Комітет </w:t>
            </w:r>
            <w:r w:rsidRPr="000B5471">
              <w:rPr>
                <w:rFonts w:ascii="Times New Roman" w:hAnsi="Times New Roman" w:cs="Times New Roman"/>
                <w:position w:val="0"/>
                <w:sz w:val="24"/>
                <w:szCs w:val="24"/>
                <w:highlight w:val="white"/>
                <w:lang w:eastAsia="ru-RU"/>
              </w:rPr>
              <w:t>з питань гуманітарної та інформаційної політики</w:t>
            </w:r>
          </w:p>
        </w:tc>
      </w:tr>
      <w:tr w:rsidR="000B5471" w:rsidRPr="000B5471" w:rsidTr="00256F3F">
        <w:trPr>
          <w:trHeight w:val="287"/>
        </w:trPr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471" w:rsidRPr="000B5471" w:rsidRDefault="000B5471" w:rsidP="000B547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0B5471">
              <w:rPr>
                <w:rFonts w:ascii="Times New Roman" w:hAnsi="Times New Roman" w:cs="Times New Roman"/>
                <w:b/>
                <w:position w:val="0"/>
                <w:sz w:val="24"/>
                <w:szCs w:val="24"/>
                <w:lang w:eastAsia="ru-RU"/>
              </w:rPr>
              <w:t>Висновок та рекомендації</w:t>
            </w:r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471" w:rsidRPr="000B5471" w:rsidRDefault="000B5471" w:rsidP="000B547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position w:val="0"/>
                <w:sz w:val="24"/>
                <w:szCs w:val="24"/>
                <w:lang w:eastAsia="ru-RU"/>
              </w:rPr>
              <w:t xml:space="preserve">Негативний – </w:t>
            </w:r>
            <w:r w:rsidRPr="000B5471">
              <w:rPr>
                <w:rFonts w:ascii="Times New Roman" w:hAnsi="Times New Roman" w:cs="Times New Roman"/>
                <w:position w:val="0"/>
                <w:sz w:val="24"/>
                <w:szCs w:val="24"/>
                <w:lang w:eastAsia="ru-RU"/>
              </w:rPr>
              <w:t>Містить корупціогенні фактори та інші зауваження</w:t>
            </w:r>
          </w:p>
        </w:tc>
      </w:tr>
    </w:tbl>
    <w:p w:rsidR="000B5471" w:rsidRPr="000B5471" w:rsidRDefault="000B5471" w:rsidP="000B5471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  <w:sz w:val="24"/>
          <w:szCs w:val="24"/>
          <w:lang w:eastAsia="ru-RU"/>
        </w:rPr>
      </w:pPr>
    </w:p>
    <w:p w:rsidR="000B5471" w:rsidRDefault="000B5471" w:rsidP="000B5471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  <w:sz w:val="24"/>
          <w:szCs w:val="24"/>
          <w:lang w:eastAsia="ru-RU"/>
        </w:rPr>
      </w:pPr>
      <w:r w:rsidRPr="000B5471">
        <w:rPr>
          <w:rFonts w:ascii="Times New Roman" w:hAnsi="Times New Roman" w:cs="Times New Roman"/>
          <w:b/>
          <w:position w:val="0"/>
          <w:sz w:val="24"/>
          <w:szCs w:val="24"/>
          <w:lang w:eastAsia="ru-RU"/>
        </w:rPr>
        <w:t>Зміст</w:t>
      </w:r>
    </w:p>
    <w:p w:rsidR="000B5471" w:rsidRDefault="000B5471" w:rsidP="000B5471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position w:val="0"/>
          <w:sz w:val="24"/>
          <w:szCs w:val="24"/>
          <w:lang w:eastAsia="ru-RU"/>
        </w:rPr>
        <w:t xml:space="preserve">1. </w:t>
      </w:r>
      <w:r w:rsidRPr="000B5471">
        <w:rPr>
          <w:rFonts w:ascii="Times New Roman" w:hAnsi="Times New Roman" w:cs="Times New Roman"/>
          <w:b/>
          <w:position w:val="0"/>
          <w:sz w:val="24"/>
          <w:szCs w:val="24"/>
          <w:lang w:eastAsia="ru-RU"/>
        </w:rPr>
        <w:t>Опис законопроєкту</w:t>
      </w:r>
    </w:p>
    <w:p w:rsidR="000B5471" w:rsidRDefault="000B5471" w:rsidP="000B5471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position w:val="0"/>
          <w:sz w:val="24"/>
          <w:szCs w:val="24"/>
          <w:lang w:eastAsia="ru-RU"/>
        </w:rPr>
        <w:t xml:space="preserve">2. </w:t>
      </w:r>
      <w:r w:rsidRPr="000B5471">
        <w:rPr>
          <w:rFonts w:ascii="Times New Roman" w:hAnsi="Times New Roman" w:cs="Times New Roman"/>
          <w:b/>
          <w:position w:val="0"/>
          <w:sz w:val="24"/>
          <w:szCs w:val="24"/>
          <w:lang w:eastAsia="ru-RU"/>
        </w:rPr>
        <w:t xml:space="preserve">Корупціогенні фактори, зауваження та пропозиції </w:t>
      </w:r>
    </w:p>
    <w:p w:rsidR="000B5471" w:rsidRDefault="000B5471" w:rsidP="000B5471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position w:val="0"/>
          <w:sz w:val="24"/>
          <w:szCs w:val="24"/>
          <w:lang w:eastAsia="ru-RU"/>
        </w:rPr>
        <w:t xml:space="preserve">- </w:t>
      </w:r>
      <w:r w:rsidRPr="000B5471">
        <w:rPr>
          <w:rFonts w:ascii="Times New Roman" w:hAnsi="Times New Roman" w:cs="Times New Roman"/>
          <w:b/>
          <w:position w:val="0"/>
          <w:sz w:val="24"/>
          <w:szCs w:val="24"/>
          <w:lang w:eastAsia="ru-RU"/>
        </w:rPr>
        <w:t>Резюме</w:t>
      </w:r>
    </w:p>
    <w:p w:rsidR="000B5471" w:rsidRDefault="000B5471" w:rsidP="000B5471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position w:val="0"/>
          <w:sz w:val="24"/>
          <w:szCs w:val="24"/>
          <w:lang w:eastAsia="ru-RU"/>
        </w:rPr>
        <w:t xml:space="preserve">- </w:t>
      </w:r>
      <w:r w:rsidRPr="000B5471">
        <w:rPr>
          <w:rFonts w:ascii="Times New Roman" w:hAnsi="Times New Roman" w:cs="Times New Roman"/>
          <w:b/>
          <w:position w:val="0"/>
          <w:sz w:val="24"/>
          <w:szCs w:val="24"/>
          <w:lang w:eastAsia="ru-RU"/>
        </w:rPr>
        <w:t>Повний аналіз корупціогенних факторів</w:t>
      </w:r>
    </w:p>
    <w:p w:rsidR="000B5471" w:rsidRDefault="000B5471" w:rsidP="000B5471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position w:val="0"/>
          <w:sz w:val="24"/>
          <w:szCs w:val="24"/>
          <w:lang w:eastAsia="ru-RU"/>
        </w:rPr>
        <w:t xml:space="preserve">3. </w:t>
      </w:r>
      <w:r w:rsidRPr="000B5471">
        <w:rPr>
          <w:rFonts w:ascii="Times New Roman" w:hAnsi="Times New Roman" w:cs="Times New Roman"/>
          <w:b/>
          <w:position w:val="0"/>
          <w:sz w:val="24"/>
          <w:szCs w:val="24"/>
          <w:lang w:eastAsia="ru-RU"/>
        </w:rPr>
        <w:t>Інші зауваження</w:t>
      </w:r>
    </w:p>
    <w:p w:rsidR="000B5471" w:rsidRPr="000B5471" w:rsidRDefault="000B5471" w:rsidP="000B5471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position w:val="0"/>
          <w:sz w:val="24"/>
          <w:szCs w:val="24"/>
          <w:lang w:eastAsia="ru-RU"/>
        </w:rPr>
        <w:t xml:space="preserve">4. </w:t>
      </w:r>
      <w:r w:rsidRPr="000B5471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eastAsia="ru-RU"/>
        </w:rPr>
        <w:t xml:space="preserve">Позиції </w:t>
      </w:r>
      <w:proofErr w:type="spellStart"/>
      <w:r w:rsidRPr="000B5471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eastAsia="ru-RU"/>
        </w:rPr>
        <w:t>стейкхолдерів</w:t>
      </w:r>
      <w:proofErr w:type="spellEnd"/>
    </w:p>
    <w:p w:rsidR="000B5471" w:rsidRPr="000B5471" w:rsidRDefault="000B5471" w:rsidP="000B5471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  <w:sz w:val="24"/>
          <w:szCs w:val="24"/>
          <w:lang w:eastAsia="ru-RU"/>
        </w:rPr>
      </w:pPr>
    </w:p>
    <w:p w:rsidR="000B5471" w:rsidRDefault="000B5471" w:rsidP="000B5471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  <w:sz w:val="24"/>
          <w:szCs w:val="24"/>
          <w:lang w:eastAsia="ru-RU"/>
        </w:rPr>
      </w:pPr>
    </w:p>
    <w:p w:rsidR="000B5471" w:rsidRDefault="000B5471" w:rsidP="000B5471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  <w:sz w:val="24"/>
          <w:szCs w:val="24"/>
          <w:lang w:eastAsia="ru-RU"/>
        </w:rPr>
      </w:pPr>
    </w:p>
    <w:p w:rsidR="000B5471" w:rsidRDefault="000B5471" w:rsidP="000B5471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  <w:sz w:val="24"/>
          <w:szCs w:val="24"/>
          <w:lang w:eastAsia="ru-RU"/>
        </w:rPr>
      </w:pPr>
    </w:p>
    <w:p w:rsidR="000B5471" w:rsidRPr="000B5471" w:rsidRDefault="000B5471" w:rsidP="000B5471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  <w:sz w:val="24"/>
          <w:szCs w:val="24"/>
          <w:lang w:eastAsia="ru-RU"/>
        </w:rPr>
      </w:pPr>
    </w:p>
    <w:p w:rsidR="000B5471" w:rsidRPr="000B5471" w:rsidRDefault="000B5471" w:rsidP="000B5471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  <w:sz w:val="24"/>
          <w:szCs w:val="24"/>
          <w:lang w:eastAsia="ru-RU"/>
        </w:rPr>
      </w:pPr>
      <w:r w:rsidRPr="000B5471">
        <w:rPr>
          <w:rFonts w:ascii="Times New Roman" w:hAnsi="Times New Roman" w:cs="Times New Roman"/>
          <w:b/>
          <w:position w:val="0"/>
          <w:sz w:val="24"/>
          <w:szCs w:val="24"/>
          <w:lang w:eastAsia="ru-RU"/>
        </w:rPr>
        <w:lastRenderedPageBreak/>
        <w:t>Опис законопроєкту</w:t>
      </w:r>
    </w:p>
    <w:p w:rsidR="000B5471" w:rsidRPr="000B5471" w:rsidRDefault="000B5471" w:rsidP="000B5471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  <w:lang w:eastAsia="ru-RU"/>
        </w:rPr>
      </w:pPr>
    </w:p>
    <w:p w:rsidR="000B5471" w:rsidRPr="000B5471" w:rsidRDefault="000B5471" w:rsidP="000B5471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  <w:sz w:val="24"/>
          <w:szCs w:val="24"/>
          <w:lang w:eastAsia="ru-RU"/>
        </w:rPr>
      </w:pPr>
      <w:r w:rsidRPr="000B5471">
        <w:rPr>
          <w:rFonts w:ascii="Times New Roman" w:hAnsi="Times New Roman" w:cs="Times New Roman"/>
          <w:position w:val="0"/>
          <w:sz w:val="24"/>
          <w:szCs w:val="24"/>
          <w:lang w:eastAsia="ru-RU"/>
        </w:rPr>
        <w:t>Законопроєкт, шляхом внесення змін до ст. 11 Закону України «Про державну підтримку кінематографії в Україні» (далі – Закон), пропонує уточнити окремі положення щодо надання державної субсидії для повернення частини кваліфікованих витрат, здійснених іноземним суб’єктом кінематографії при виробництві (створенні) фільму в Україні.</w:t>
      </w:r>
    </w:p>
    <w:p w:rsidR="000B5471" w:rsidRPr="000B5471" w:rsidRDefault="000B5471" w:rsidP="000B5471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  <w:sz w:val="24"/>
          <w:szCs w:val="24"/>
          <w:lang w:eastAsia="ru-RU"/>
        </w:rPr>
      </w:pPr>
    </w:p>
    <w:p w:rsidR="000B5471" w:rsidRPr="000B5471" w:rsidRDefault="000B5471" w:rsidP="000B5471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  <w:sz w:val="24"/>
          <w:szCs w:val="24"/>
          <w:lang w:eastAsia="ru-RU"/>
        </w:rPr>
      </w:pPr>
    </w:p>
    <w:p w:rsidR="000B5471" w:rsidRPr="000B5471" w:rsidRDefault="000B5471" w:rsidP="000B5471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eastAsia="ru-RU"/>
        </w:rPr>
      </w:pPr>
      <w:r w:rsidRPr="000B5471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eastAsia="ru-RU"/>
        </w:rPr>
        <w:t>Корупціогенні фактори</w:t>
      </w:r>
    </w:p>
    <w:p w:rsidR="000B5471" w:rsidRPr="000B5471" w:rsidRDefault="000B5471" w:rsidP="000B5471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  <w:sz w:val="24"/>
          <w:szCs w:val="24"/>
          <w:lang w:eastAsia="ru-RU"/>
        </w:rPr>
      </w:pPr>
      <w:r w:rsidRPr="000B5471">
        <w:rPr>
          <w:rFonts w:ascii="Times New Roman" w:hAnsi="Times New Roman" w:cs="Times New Roman"/>
          <w:color w:val="auto"/>
          <w:position w:val="0"/>
          <w:sz w:val="24"/>
          <w:szCs w:val="24"/>
          <w:lang w:eastAsia="ru-RU"/>
        </w:rPr>
        <w:t>Інститут законодавчих ідей, підтримує ідею законопроєкту та ухвалення норм, які усувають технічні помилки в Законі України «Про державну підтримку кінематографії в Україні» (далі – Закон) через які на сьогодні іноземний суб’єкт кінематографії позбавлений права отримати передбачену Законом державну субсидію. Водночас, антикорупційна експертиза законопроєкту виявила у його положеннях низку корупціогенних факторів.</w:t>
      </w:r>
    </w:p>
    <w:p w:rsidR="000B5471" w:rsidRPr="000B5471" w:rsidRDefault="000B5471" w:rsidP="000B5471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E67D9" w:rsidTr="002E67D9">
        <w:tc>
          <w:tcPr>
            <w:tcW w:w="9345" w:type="dxa"/>
          </w:tcPr>
          <w:p w:rsidR="002E67D9" w:rsidRDefault="002E67D9" w:rsidP="002E67D9">
            <w:pPr>
              <w:suppressAutoHyphens w:val="0"/>
              <w:spacing w:line="240" w:lineRule="auto"/>
              <w:ind w:leftChars="0" w:left="0" w:firstLineChars="0" w:firstLine="72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4"/>
                <w:szCs w:val="24"/>
                <w:lang w:eastAsia="ru-RU"/>
              </w:rPr>
            </w:pPr>
            <w:r w:rsidRPr="000B5471">
              <w:rPr>
                <w:rFonts w:ascii="Times New Roman" w:hAnsi="Times New Roman" w:cs="Times New Roman"/>
                <w:b/>
                <w:position w:val="0"/>
                <w:sz w:val="24"/>
                <w:szCs w:val="24"/>
                <w:lang w:eastAsia="ru-RU"/>
              </w:rPr>
              <w:t>Резюме</w:t>
            </w:r>
          </w:p>
          <w:p w:rsidR="002E67D9" w:rsidRPr="000B5471" w:rsidRDefault="002E67D9" w:rsidP="002E67D9">
            <w:pPr>
              <w:suppressAutoHyphens w:val="0"/>
              <w:spacing w:line="240" w:lineRule="auto"/>
              <w:ind w:leftChars="0" w:firstLineChars="0" w:firstLine="72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4"/>
                <w:szCs w:val="24"/>
                <w:lang w:eastAsia="ru-RU"/>
              </w:rPr>
            </w:pPr>
            <w:r w:rsidRPr="000B5471">
              <w:rPr>
                <w:rFonts w:ascii="Times New Roman" w:hAnsi="Times New Roman" w:cs="Times New Roman"/>
                <w:b/>
                <w:position w:val="0"/>
                <w:sz w:val="24"/>
                <w:szCs w:val="24"/>
                <w:lang w:eastAsia="ru-RU"/>
              </w:rPr>
              <w:t>1. Юридична колізія</w:t>
            </w:r>
          </w:p>
          <w:p w:rsidR="002E67D9" w:rsidRPr="002E67D9" w:rsidRDefault="002E67D9" w:rsidP="002E67D9">
            <w:pPr>
              <w:suppressAutoHyphens w:val="0"/>
              <w:spacing w:line="240" w:lineRule="auto"/>
              <w:ind w:leftChars="0" w:firstLineChars="0" w:firstLine="72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0B5471">
              <w:rPr>
                <w:rFonts w:ascii="Times New Roman" w:hAnsi="Times New Roman" w:cs="Times New Roman"/>
                <w:position w:val="0"/>
                <w:sz w:val="24"/>
                <w:szCs w:val="24"/>
                <w:lang w:eastAsia="ru-RU"/>
              </w:rPr>
              <w:t xml:space="preserve">Суперечність із Законом України «Про державну реєстрацію юридичних осіб, фізичних осіб - підприємців та громадських формувань» надає можливість представникам </w:t>
            </w:r>
            <w:proofErr w:type="spellStart"/>
            <w:r w:rsidRPr="000B5471">
              <w:rPr>
                <w:rFonts w:ascii="Times New Roman" w:hAnsi="Times New Roman" w:cs="Times New Roman"/>
                <w:position w:val="0"/>
                <w:sz w:val="24"/>
                <w:szCs w:val="24"/>
                <w:lang w:eastAsia="ru-RU"/>
              </w:rPr>
              <w:t>Держкіно</w:t>
            </w:r>
            <w:proofErr w:type="spellEnd"/>
            <w:r w:rsidRPr="000B5471">
              <w:rPr>
                <w:rFonts w:ascii="Times New Roman" w:hAnsi="Times New Roman" w:cs="Times New Roman"/>
                <w:position w:val="0"/>
                <w:sz w:val="24"/>
                <w:szCs w:val="24"/>
                <w:lang w:eastAsia="ru-RU"/>
              </w:rPr>
              <w:t xml:space="preserve"> не приймати інші, визначені законопроєктом, документи, що підтверджуватимуть реєстрацію</w:t>
            </w:r>
            <w:r>
              <w:rPr>
                <w:rFonts w:ascii="Times New Roman" w:hAnsi="Times New Roman" w:cs="Times New Roman"/>
                <w:position w:val="0"/>
                <w:sz w:val="24"/>
                <w:szCs w:val="24"/>
                <w:lang w:eastAsia="ru-RU"/>
              </w:rPr>
              <w:t xml:space="preserve"> юридичної особи – нерезидента.</w:t>
            </w:r>
            <w:bookmarkStart w:id="1" w:name="_GoBack"/>
            <w:bookmarkEnd w:id="1"/>
          </w:p>
        </w:tc>
      </w:tr>
    </w:tbl>
    <w:p w:rsidR="000B5471" w:rsidRPr="000B5471" w:rsidRDefault="000B5471" w:rsidP="000B5471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eastAsia="ru-RU"/>
        </w:rPr>
      </w:pPr>
    </w:p>
    <w:p w:rsidR="000B5471" w:rsidRPr="000B5471" w:rsidRDefault="000B5471" w:rsidP="000B5471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eastAsia="ru-RU"/>
        </w:rPr>
      </w:pPr>
      <w:r w:rsidRPr="000B5471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eastAsia="ru-RU"/>
        </w:rPr>
        <w:t>Повний аналіз</w:t>
      </w:r>
    </w:p>
    <w:p w:rsidR="000B5471" w:rsidRPr="000B5471" w:rsidRDefault="000B5471" w:rsidP="000B5471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  <w:lang w:eastAsia="ru-RU"/>
        </w:rPr>
      </w:pPr>
    </w:p>
    <w:p w:rsidR="000B5471" w:rsidRPr="000B5471" w:rsidRDefault="000B5471" w:rsidP="000B5471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  <w:sz w:val="24"/>
          <w:szCs w:val="24"/>
          <w:lang w:eastAsia="ru-RU"/>
        </w:rPr>
      </w:pPr>
      <w:r w:rsidRPr="000B5471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eastAsia="ru-RU"/>
        </w:rPr>
        <w:t>1</w:t>
      </w:r>
      <w:r w:rsidRPr="000B5471">
        <w:rPr>
          <w:rFonts w:ascii="Times New Roman" w:hAnsi="Times New Roman" w:cs="Times New Roman"/>
          <w:b/>
          <w:position w:val="0"/>
          <w:sz w:val="24"/>
          <w:szCs w:val="24"/>
          <w:lang w:eastAsia="ru-RU"/>
        </w:rPr>
        <w:t>. Юридична колізія</w:t>
      </w:r>
    </w:p>
    <w:p w:rsidR="000B5471" w:rsidRPr="000B5471" w:rsidRDefault="000B5471" w:rsidP="000B5471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  <w:sz w:val="24"/>
          <w:szCs w:val="24"/>
          <w:lang w:eastAsia="ru-RU"/>
        </w:rPr>
      </w:pPr>
    </w:p>
    <w:p w:rsidR="000B5471" w:rsidRPr="000B5471" w:rsidRDefault="000B5471" w:rsidP="000B5471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  <w:lang w:eastAsia="ru-RU"/>
        </w:rPr>
      </w:pPr>
      <w:r w:rsidRPr="000B5471">
        <w:rPr>
          <w:rFonts w:ascii="Times New Roman" w:hAnsi="Times New Roman" w:cs="Times New Roman"/>
          <w:b/>
          <w:position w:val="0"/>
          <w:sz w:val="24"/>
          <w:szCs w:val="24"/>
          <w:lang w:eastAsia="ru-RU"/>
        </w:rPr>
        <w:t xml:space="preserve">Пропонована редакція </w:t>
      </w:r>
      <w:proofErr w:type="spellStart"/>
      <w:r w:rsidRPr="000B5471">
        <w:rPr>
          <w:rFonts w:ascii="Times New Roman" w:hAnsi="Times New Roman" w:cs="Times New Roman"/>
          <w:b/>
          <w:position w:val="0"/>
          <w:sz w:val="24"/>
          <w:szCs w:val="24"/>
          <w:lang w:eastAsia="ru-RU"/>
        </w:rPr>
        <w:t>абз</w:t>
      </w:r>
      <w:proofErr w:type="spellEnd"/>
      <w:r w:rsidRPr="000B5471">
        <w:rPr>
          <w:rFonts w:ascii="Times New Roman" w:hAnsi="Times New Roman" w:cs="Times New Roman"/>
          <w:b/>
          <w:position w:val="0"/>
          <w:sz w:val="24"/>
          <w:szCs w:val="24"/>
          <w:lang w:eastAsia="ru-RU"/>
        </w:rPr>
        <w:t>. 2 ч. 6 ст. 11 Закону не узгоджується з чинним положенням ст. 6 Закону України «Про державну реєстрацію юридичних осіб, фізичних осіб - підприємців та громадських формувань»</w:t>
      </w:r>
      <w:r w:rsidRPr="000B5471">
        <w:rPr>
          <w:rFonts w:ascii="Times New Roman" w:hAnsi="Times New Roman" w:cs="Times New Roman"/>
          <w:position w:val="0"/>
          <w:sz w:val="24"/>
          <w:szCs w:val="24"/>
          <w:lang w:eastAsia="ru-RU"/>
        </w:rPr>
        <w:t>.</w:t>
      </w:r>
    </w:p>
    <w:p w:rsidR="000B5471" w:rsidRPr="000B5471" w:rsidRDefault="000B5471" w:rsidP="000B5471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  <w:lang w:eastAsia="ru-RU"/>
        </w:rPr>
      </w:pPr>
      <w:r w:rsidRPr="000B5471">
        <w:rPr>
          <w:rFonts w:ascii="Times New Roman" w:hAnsi="Times New Roman" w:cs="Times New Roman"/>
          <w:position w:val="0"/>
          <w:sz w:val="24"/>
          <w:szCs w:val="24"/>
          <w:lang w:eastAsia="ru-RU"/>
        </w:rPr>
        <w:t>Відповідно до за</w:t>
      </w:r>
      <w:r w:rsidRPr="000B5471">
        <w:rPr>
          <w:rFonts w:ascii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пропонованої редакції </w:t>
      </w:r>
      <w:proofErr w:type="spellStart"/>
      <w:r w:rsidRPr="000B5471">
        <w:rPr>
          <w:rFonts w:ascii="Times New Roman" w:hAnsi="Times New Roman" w:cs="Times New Roman"/>
          <w:position w:val="0"/>
          <w:sz w:val="24"/>
          <w:szCs w:val="24"/>
          <w:lang w:eastAsia="ru-RU"/>
        </w:rPr>
        <w:t>абз</w:t>
      </w:r>
      <w:proofErr w:type="spellEnd"/>
      <w:r w:rsidRPr="000B5471">
        <w:rPr>
          <w:rFonts w:ascii="Times New Roman" w:hAnsi="Times New Roman" w:cs="Times New Roman"/>
          <w:position w:val="0"/>
          <w:sz w:val="24"/>
          <w:szCs w:val="24"/>
          <w:lang w:eastAsia="ru-RU"/>
        </w:rPr>
        <w:t>. 2 ч. 6 ст. 11 Закону «</w:t>
      </w:r>
      <w:r w:rsidRPr="000B5471">
        <w:rPr>
          <w:rFonts w:ascii="Times New Roman" w:hAnsi="Times New Roman" w:cs="Times New Roman"/>
          <w:b/>
          <w:position w:val="0"/>
          <w:sz w:val="24"/>
          <w:szCs w:val="24"/>
          <w:lang w:eastAsia="ru-RU"/>
        </w:rPr>
        <w:t>до заяви</w:t>
      </w:r>
      <w:r w:rsidRPr="000B5471">
        <w:rPr>
          <w:rFonts w:ascii="Times New Roman" w:hAnsi="Times New Roman" w:cs="Times New Roman"/>
          <w:position w:val="0"/>
          <w:sz w:val="24"/>
          <w:szCs w:val="24"/>
          <w:lang w:eastAsia="ru-RU"/>
        </w:rPr>
        <w:t xml:space="preserve"> про надання висновку щодо проходження фільмом, виробництво якого планується чи відбувається, культурного тесту </w:t>
      </w:r>
      <w:r w:rsidRPr="000B5471">
        <w:rPr>
          <w:rFonts w:ascii="Times New Roman" w:hAnsi="Times New Roman" w:cs="Times New Roman"/>
          <w:b/>
          <w:position w:val="0"/>
          <w:sz w:val="24"/>
          <w:szCs w:val="24"/>
          <w:lang w:eastAsia="ru-RU"/>
        </w:rPr>
        <w:t>суб’єкт кінематографії подає</w:t>
      </w:r>
      <w:r w:rsidRPr="000B5471">
        <w:rPr>
          <w:rFonts w:ascii="Times New Roman" w:hAnsi="Times New Roman" w:cs="Times New Roman"/>
          <w:position w:val="0"/>
          <w:sz w:val="24"/>
          <w:szCs w:val="24"/>
          <w:lang w:eastAsia="ru-RU"/>
        </w:rPr>
        <w:t xml:space="preserve"> такі документи…</w:t>
      </w:r>
      <w:r w:rsidRPr="000B5471">
        <w:rPr>
          <w:rFonts w:ascii="Times New Roman" w:hAnsi="Times New Roman" w:cs="Times New Roman"/>
          <w:b/>
          <w:position w:val="0"/>
          <w:sz w:val="24"/>
          <w:szCs w:val="24"/>
          <w:lang w:eastAsia="ru-RU"/>
        </w:rPr>
        <w:t>витяг, виписку чи інший документ з торговельного, банківського, судового реєстру тощо, що підтверджує реєстрацію юридичної особи – нерезидента (іноземного суб’єкта кінематографії) в країні її місцезнаходження, перекладений на державну мову із засвідченням вірності перекладу з однієї мови на іншу або справжності підпису перекладача в установленому законодавством порядку</w:t>
      </w:r>
      <w:r w:rsidRPr="000B5471">
        <w:rPr>
          <w:rFonts w:ascii="Times New Roman" w:hAnsi="Times New Roman" w:cs="Times New Roman"/>
          <w:position w:val="0"/>
          <w:sz w:val="24"/>
          <w:szCs w:val="24"/>
          <w:lang w:eastAsia="ru-RU"/>
        </w:rPr>
        <w:t>…».</w:t>
      </w:r>
    </w:p>
    <w:p w:rsidR="000B5471" w:rsidRPr="000B5471" w:rsidRDefault="000B5471" w:rsidP="000B5471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  <w:lang w:eastAsia="ru-RU"/>
        </w:rPr>
      </w:pPr>
      <w:r w:rsidRPr="000B5471">
        <w:rPr>
          <w:rFonts w:ascii="Times New Roman" w:hAnsi="Times New Roman" w:cs="Times New Roman"/>
          <w:position w:val="0"/>
          <w:sz w:val="24"/>
          <w:szCs w:val="24"/>
          <w:lang w:eastAsia="ru-RU"/>
        </w:rPr>
        <w:t xml:space="preserve">Вказана пропозиція не узгоджується з </w:t>
      </w:r>
      <w:proofErr w:type="spellStart"/>
      <w:r w:rsidRPr="000B5471">
        <w:rPr>
          <w:rFonts w:ascii="Times New Roman" w:hAnsi="Times New Roman" w:cs="Times New Roman"/>
          <w:position w:val="0"/>
          <w:sz w:val="24"/>
          <w:szCs w:val="24"/>
          <w:lang w:eastAsia="ru-RU"/>
        </w:rPr>
        <w:t>абз</w:t>
      </w:r>
      <w:proofErr w:type="spellEnd"/>
      <w:r w:rsidRPr="000B5471">
        <w:rPr>
          <w:rFonts w:ascii="Times New Roman" w:hAnsi="Times New Roman" w:cs="Times New Roman"/>
          <w:position w:val="0"/>
          <w:sz w:val="24"/>
          <w:szCs w:val="24"/>
          <w:lang w:eastAsia="ru-RU"/>
        </w:rPr>
        <w:t>. 2 ч. 5 ст. 6 Закону України «Про державну реєстрацію юридичних осіб, фізичних осіб - підприємців та громадських формувань», згідно з якою «</w:t>
      </w:r>
      <w:r w:rsidRPr="000B5471">
        <w:rPr>
          <w:rFonts w:ascii="Times New Roman" w:hAnsi="Times New Roman" w:cs="Times New Roman"/>
          <w:b/>
          <w:position w:val="0"/>
          <w:sz w:val="24"/>
          <w:szCs w:val="24"/>
          <w:lang w:eastAsia="ru-RU"/>
        </w:rPr>
        <w:t>перевірка цивільної правоздатності</w:t>
      </w:r>
      <w:r w:rsidRPr="000B5471">
        <w:rPr>
          <w:rFonts w:ascii="Times New Roman" w:hAnsi="Times New Roman" w:cs="Times New Roman"/>
          <w:position w:val="0"/>
          <w:sz w:val="24"/>
          <w:szCs w:val="24"/>
          <w:lang w:eastAsia="ru-RU"/>
        </w:rPr>
        <w:t xml:space="preserve"> та дієздатності юридичної особи - </w:t>
      </w:r>
      <w:r w:rsidRPr="000B5471">
        <w:rPr>
          <w:rFonts w:ascii="Times New Roman" w:hAnsi="Times New Roman" w:cs="Times New Roman"/>
          <w:b/>
          <w:position w:val="0"/>
          <w:sz w:val="24"/>
          <w:szCs w:val="24"/>
          <w:lang w:eastAsia="ru-RU"/>
        </w:rPr>
        <w:t>нерезидента здійснюється на підставі витягу з відповідного реєстру</w:t>
      </w:r>
      <w:r w:rsidRPr="000B5471">
        <w:rPr>
          <w:rFonts w:ascii="Times New Roman" w:hAnsi="Times New Roman" w:cs="Times New Roman"/>
          <w:position w:val="0"/>
          <w:sz w:val="24"/>
          <w:szCs w:val="24"/>
          <w:lang w:eastAsia="ru-RU"/>
        </w:rPr>
        <w:t xml:space="preserve">, що ведеться країною </w:t>
      </w:r>
      <w:proofErr w:type="spellStart"/>
      <w:r w:rsidRPr="000B5471">
        <w:rPr>
          <w:rFonts w:ascii="Times New Roman" w:hAnsi="Times New Roman" w:cs="Times New Roman"/>
          <w:position w:val="0"/>
          <w:sz w:val="24"/>
          <w:szCs w:val="24"/>
          <w:lang w:eastAsia="ru-RU"/>
        </w:rPr>
        <w:t>резидентства</w:t>
      </w:r>
      <w:proofErr w:type="spellEnd"/>
      <w:r w:rsidRPr="000B5471">
        <w:rPr>
          <w:rFonts w:ascii="Times New Roman" w:hAnsi="Times New Roman" w:cs="Times New Roman"/>
          <w:position w:val="0"/>
          <w:sz w:val="24"/>
          <w:szCs w:val="24"/>
          <w:lang w:eastAsia="ru-RU"/>
        </w:rPr>
        <w:t xml:space="preserve"> такої юридичної особи, оформленого з дотриманням правил легалізації документів для дії за кордоном, </w:t>
      </w:r>
      <w:r w:rsidRPr="000B5471">
        <w:rPr>
          <w:rFonts w:ascii="Times New Roman" w:hAnsi="Times New Roman" w:cs="Times New Roman"/>
          <w:b/>
          <w:position w:val="0"/>
          <w:sz w:val="24"/>
          <w:szCs w:val="24"/>
          <w:lang w:eastAsia="ru-RU"/>
        </w:rPr>
        <w:t>та, за необхідності, її установчих документів</w:t>
      </w:r>
      <w:r w:rsidRPr="000B5471">
        <w:rPr>
          <w:rFonts w:ascii="Times New Roman" w:hAnsi="Times New Roman" w:cs="Times New Roman"/>
          <w:position w:val="0"/>
          <w:sz w:val="24"/>
          <w:szCs w:val="24"/>
          <w:lang w:eastAsia="ru-RU"/>
        </w:rPr>
        <w:t xml:space="preserve"> (їх копій), належним чином легалізованих»</w:t>
      </w:r>
      <w:r w:rsidRPr="000B5471">
        <w:rPr>
          <w:rFonts w:ascii="Times New Roman" w:hAnsi="Times New Roman" w:cs="Times New Roman"/>
          <w:color w:val="auto"/>
          <w:position w:val="0"/>
          <w:sz w:val="24"/>
          <w:szCs w:val="24"/>
          <w:lang w:eastAsia="ru-RU"/>
        </w:rPr>
        <w:t>. Вказане</w:t>
      </w:r>
      <w:r w:rsidRPr="000B5471">
        <w:rPr>
          <w:rFonts w:ascii="Times New Roman" w:hAnsi="Times New Roman" w:cs="Times New Roman"/>
          <w:b/>
          <w:position w:val="0"/>
          <w:sz w:val="24"/>
          <w:szCs w:val="24"/>
          <w:lang w:eastAsia="ru-RU"/>
        </w:rPr>
        <w:t xml:space="preserve"> сприя</w:t>
      </w:r>
      <w:r w:rsidRPr="000B5471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eastAsia="ru-RU"/>
        </w:rPr>
        <w:t>є</w:t>
      </w:r>
      <w:r w:rsidRPr="000B5471">
        <w:rPr>
          <w:rFonts w:ascii="Times New Roman" w:hAnsi="Times New Roman" w:cs="Times New Roman"/>
          <w:b/>
          <w:position w:val="0"/>
          <w:sz w:val="24"/>
          <w:szCs w:val="24"/>
          <w:lang w:eastAsia="ru-RU"/>
        </w:rPr>
        <w:t xml:space="preserve"> виникненню корупційних </w:t>
      </w:r>
      <w:r w:rsidRPr="000B5471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eastAsia="ru-RU"/>
        </w:rPr>
        <w:t>правопорушень</w:t>
      </w:r>
      <w:r w:rsidRPr="000B5471">
        <w:rPr>
          <w:rFonts w:ascii="Times New Roman" w:hAnsi="Times New Roman" w:cs="Times New Roman"/>
          <w:b/>
          <w:position w:val="0"/>
          <w:sz w:val="24"/>
          <w:szCs w:val="24"/>
          <w:lang w:eastAsia="ru-RU"/>
        </w:rPr>
        <w:t xml:space="preserve">, адже надає можливість представникам </w:t>
      </w:r>
      <w:r w:rsidRPr="000B5471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eastAsia="ru-RU"/>
        </w:rPr>
        <w:t>Державного агентства з питань кіно, користуючись вказаною колізією,</w:t>
      </w:r>
      <w:r w:rsidRPr="000B5471">
        <w:rPr>
          <w:rFonts w:ascii="Times New Roman" w:hAnsi="Times New Roman" w:cs="Times New Roman"/>
          <w:b/>
          <w:position w:val="0"/>
          <w:sz w:val="24"/>
          <w:szCs w:val="24"/>
          <w:lang w:eastAsia="ru-RU"/>
        </w:rPr>
        <w:t xml:space="preserve"> не приймати</w:t>
      </w:r>
      <w:r w:rsidRPr="000B5471">
        <w:rPr>
          <w:rFonts w:ascii="Times New Roman" w:hAnsi="Times New Roman" w:cs="Times New Roman"/>
          <w:position w:val="0"/>
          <w:sz w:val="24"/>
          <w:szCs w:val="24"/>
          <w:lang w:eastAsia="ru-RU"/>
        </w:rPr>
        <w:t xml:space="preserve"> </w:t>
      </w:r>
      <w:r w:rsidRPr="000B5471">
        <w:rPr>
          <w:rFonts w:ascii="Times New Roman" w:hAnsi="Times New Roman" w:cs="Times New Roman"/>
          <w:b/>
          <w:position w:val="0"/>
          <w:sz w:val="24"/>
          <w:szCs w:val="24"/>
          <w:lang w:eastAsia="ru-RU"/>
        </w:rPr>
        <w:t>інші документи</w:t>
      </w:r>
      <w:r w:rsidRPr="000B5471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eastAsia="ru-RU"/>
        </w:rPr>
        <w:t xml:space="preserve"> (документ з торговельного, банківського, судового реєстру)</w:t>
      </w:r>
      <w:r w:rsidRPr="000B5471">
        <w:rPr>
          <w:rFonts w:ascii="Times New Roman" w:hAnsi="Times New Roman" w:cs="Times New Roman"/>
          <w:b/>
          <w:position w:val="0"/>
          <w:sz w:val="24"/>
          <w:szCs w:val="24"/>
          <w:lang w:eastAsia="ru-RU"/>
        </w:rPr>
        <w:t xml:space="preserve">, </w:t>
      </w:r>
      <w:r w:rsidRPr="000B5471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eastAsia="ru-RU"/>
        </w:rPr>
        <w:t>які надаватиме нерезидент</w:t>
      </w:r>
      <w:r w:rsidRPr="000B5471">
        <w:rPr>
          <w:rFonts w:ascii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, </w:t>
      </w:r>
      <w:r w:rsidRPr="000B5471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eastAsia="ru-RU"/>
        </w:rPr>
        <w:t>крім</w:t>
      </w:r>
      <w:r w:rsidRPr="000B5471">
        <w:rPr>
          <w:rFonts w:ascii="Times New Roman" w:hAnsi="Times New Roman" w:cs="Times New Roman"/>
          <w:b/>
          <w:position w:val="0"/>
          <w:sz w:val="24"/>
          <w:szCs w:val="24"/>
          <w:lang w:eastAsia="ru-RU"/>
        </w:rPr>
        <w:t xml:space="preserve"> ти</w:t>
      </w:r>
      <w:r w:rsidRPr="000B5471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eastAsia="ru-RU"/>
        </w:rPr>
        <w:t>х, що визначені у Законі України «Про державну реєстрацію</w:t>
      </w:r>
      <w:r w:rsidRPr="000B5471">
        <w:rPr>
          <w:rFonts w:ascii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юридичних осіб, фізичних осіб - підприємців та громадських формувань».</w:t>
      </w:r>
      <w:r w:rsidRPr="000B5471">
        <w:rPr>
          <w:rFonts w:ascii="Times New Roman" w:hAnsi="Times New Roman" w:cs="Times New Roman"/>
          <w:position w:val="0"/>
          <w:sz w:val="24"/>
          <w:szCs w:val="24"/>
          <w:lang w:eastAsia="ru-RU"/>
        </w:rPr>
        <w:t xml:space="preserve"> </w:t>
      </w:r>
    </w:p>
    <w:p w:rsidR="000B5471" w:rsidRPr="000B5471" w:rsidRDefault="000B5471" w:rsidP="000B5471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  <w:lang w:eastAsia="ru-RU"/>
        </w:rPr>
      </w:pPr>
      <w:r w:rsidRPr="000B5471">
        <w:rPr>
          <w:rFonts w:ascii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З </w:t>
      </w:r>
      <w:r w:rsidRPr="000B5471">
        <w:rPr>
          <w:rFonts w:ascii="Times New Roman" w:hAnsi="Times New Roman" w:cs="Times New Roman"/>
          <w:position w:val="0"/>
          <w:sz w:val="24"/>
          <w:szCs w:val="24"/>
          <w:lang w:eastAsia="ru-RU"/>
        </w:rPr>
        <w:t xml:space="preserve">метою запобігання корупційним зловживанням, пропонуємо узгодити </w:t>
      </w:r>
      <w:proofErr w:type="spellStart"/>
      <w:r w:rsidRPr="000B5471">
        <w:rPr>
          <w:rFonts w:ascii="Times New Roman" w:hAnsi="Times New Roman" w:cs="Times New Roman"/>
          <w:position w:val="0"/>
          <w:sz w:val="24"/>
          <w:szCs w:val="24"/>
          <w:lang w:eastAsia="ru-RU"/>
        </w:rPr>
        <w:t>абз</w:t>
      </w:r>
      <w:proofErr w:type="spellEnd"/>
      <w:r w:rsidRPr="000B5471">
        <w:rPr>
          <w:rFonts w:ascii="Times New Roman" w:hAnsi="Times New Roman" w:cs="Times New Roman"/>
          <w:position w:val="0"/>
          <w:sz w:val="24"/>
          <w:szCs w:val="24"/>
          <w:lang w:eastAsia="ru-RU"/>
        </w:rPr>
        <w:t>. 2 ч. 6 ст. 11</w:t>
      </w:r>
      <w:r w:rsidRPr="000B5471">
        <w:rPr>
          <w:rFonts w:ascii="Times New Roman" w:hAnsi="Times New Roman" w:cs="Times New Roman"/>
          <w:b/>
          <w:position w:val="0"/>
          <w:sz w:val="24"/>
          <w:szCs w:val="24"/>
          <w:lang w:eastAsia="ru-RU"/>
        </w:rPr>
        <w:t xml:space="preserve"> </w:t>
      </w:r>
      <w:r w:rsidRPr="000B5471">
        <w:rPr>
          <w:rFonts w:ascii="Times New Roman" w:hAnsi="Times New Roman" w:cs="Times New Roman"/>
          <w:position w:val="0"/>
          <w:sz w:val="24"/>
          <w:szCs w:val="24"/>
          <w:lang w:eastAsia="ru-RU"/>
        </w:rPr>
        <w:t xml:space="preserve">Закону України «Про державну підтримку кінематографії в Україні» та </w:t>
      </w:r>
      <w:proofErr w:type="spellStart"/>
      <w:r w:rsidRPr="000B5471">
        <w:rPr>
          <w:rFonts w:ascii="Times New Roman" w:hAnsi="Times New Roman" w:cs="Times New Roman"/>
          <w:position w:val="0"/>
          <w:sz w:val="24"/>
          <w:szCs w:val="24"/>
          <w:lang w:eastAsia="ru-RU"/>
        </w:rPr>
        <w:t>абз</w:t>
      </w:r>
      <w:proofErr w:type="spellEnd"/>
      <w:r w:rsidRPr="000B5471">
        <w:rPr>
          <w:rFonts w:ascii="Times New Roman" w:hAnsi="Times New Roman" w:cs="Times New Roman"/>
          <w:position w:val="0"/>
          <w:sz w:val="24"/>
          <w:szCs w:val="24"/>
          <w:lang w:eastAsia="ru-RU"/>
        </w:rPr>
        <w:t xml:space="preserve">. 2 ч. 5 ст. </w:t>
      </w:r>
      <w:r w:rsidRPr="000B5471">
        <w:rPr>
          <w:rFonts w:ascii="Times New Roman" w:hAnsi="Times New Roman" w:cs="Times New Roman"/>
          <w:position w:val="0"/>
          <w:sz w:val="24"/>
          <w:szCs w:val="24"/>
          <w:lang w:eastAsia="ru-RU"/>
        </w:rPr>
        <w:lastRenderedPageBreak/>
        <w:t>6 Закону України «Про державну реєстрацію юридичних осіб, фізичних осіб - підприємців та громадських формувань».</w:t>
      </w:r>
    </w:p>
    <w:p w:rsidR="000B5471" w:rsidRPr="000B5471" w:rsidRDefault="000B5471" w:rsidP="000B5471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  <w:lang w:eastAsia="ru-RU"/>
        </w:rPr>
      </w:pPr>
      <w:r w:rsidRPr="000B5471">
        <w:rPr>
          <w:rFonts w:ascii="Times New Roman" w:hAnsi="Times New Roman" w:cs="Times New Roman"/>
          <w:position w:val="0"/>
          <w:sz w:val="24"/>
          <w:szCs w:val="24"/>
          <w:lang w:eastAsia="ru-RU"/>
        </w:rPr>
        <w:t xml:space="preserve"> </w:t>
      </w:r>
    </w:p>
    <w:p w:rsidR="000B5471" w:rsidRPr="000B5471" w:rsidRDefault="000B5471" w:rsidP="000B5471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  <w:sz w:val="24"/>
          <w:szCs w:val="24"/>
          <w:lang w:eastAsia="ru-RU"/>
        </w:rPr>
      </w:pPr>
      <w:r w:rsidRPr="000B5471">
        <w:rPr>
          <w:rFonts w:ascii="Times New Roman" w:hAnsi="Times New Roman" w:cs="Times New Roman"/>
          <w:b/>
          <w:position w:val="0"/>
          <w:sz w:val="24"/>
          <w:szCs w:val="24"/>
          <w:lang w:eastAsia="ru-RU"/>
        </w:rPr>
        <w:t>Інші зауваження</w:t>
      </w:r>
    </w:p>
    <w:p w:rsidR="000B5471" w:rsidRPr="000B5471" w:rsidRDefault="000B5471" w:rsidP="000B5471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  <w:sz w:val="24"/>
          <w:szCs w:val="24"/>
          <w:lang w:eastAsia="ru-RU"/>
        </w:rPr>
      </w:pPr>
    </w:p>
    <w:p w:rsidR="000B5471" w:rsidRPr="000B5471" w:rsidRDefault="000B5471" w:rsidP="000B5471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  <w:lang w:eastAsia="ru-RU"/>
        </w:rPr>
      </w:pPr>
      <w:r w:rsidRPr="000B5471">
        <w:rPr>
          <w:rFonts w:ascii="Times New Roman" w:hAnsi="Times New Roman" w:cs="Times New Roman"/>
          <w:position w:val="0"/>
          <w:sz w:val="24"/>
          <w:szCs w:val="24"/>
          <w:lang w:eastAsia="ru-RU"/>
        </w:rPr>
        <w:t>Відповідно до ч. 12 ст. 11 Закону «</w:t>
      </w:r>
      <w:r w:rsidRPr="000B5471">
        <w:rPr>
          <w:rFonts w:ascii="Times New Roman" w:hAnsi="Times New Roman" w:cs="Times New Roman"/>
          <w:b/>
          <w:color w:val="auto"/>
          <w:position w:val="0"/>
          <w:sz w:val="24"/>
          <w:szCs w:val="24"/>
          <w:highlight w:val="white"/>
          <w:lang w:eastAsia="ru-RU"/>
        </w:rPr>
        <w:t>виплата</w:t>
      </w:r>
      <w:r w:rsidRPr="000B5471">
        <w:rPr>
          <w:rFonts w:ascii="Times New Roman" w:hAnsi="Times New Roman" w:cs="Times New Roman"/>
          <w:color w:val="auto"/>
          <w:position w:val="0"/>
          <w:sz w:val="24"/>
          <w:szCs w:val="24"/>
          <w:highlight w:val="white"/>
          <w:lang w:eastAsia="ru-RU"/>
        </w:rPr>
        <w:t xml:space="preserve"> державної субсидії…</w:t>
      </w:r>
      <w:r w:rsidRPr="000B5471">
        <w:rPr>
          <w:rFonts w:ascii="Times New Roman" w:hAnsi="Times New Roman" w:cs="Times New Roman"/>
          <w:b/>
          <w:color w:val="auto"/>
          <w:position w:val="0"/>
          <w:sz w:val="24"/>
          <w:szCs w:val="24"/>
          <w:highlight w:val="white"/>
          <w:lang w:eastAsia="ru-RU"/>
        </w:rPr>
        <w:t>іноземним</w:t>
      </w:r>
      <w:r w:rsidRPr="000B5471">
        <w:rPr>
          <w:rFonts w:ascii="Times New Roman" w:hAnsi="Times New Roman" w:cs="Times New Roman"/>
          <w:color w:val="auto"/>
          <w:position w:val="0"/>
          <w:sz w:val="24"/>
          <w:szCs w:val="24"/>
          <w:highlight w:val="white"/>
          <w:lang w:eastAsia="ru-RU"/>
        </w:rPr>
        <w:t xml:space="preserve"> </w:t>
      </w:r>
      <w:r w:rsidRPr="000B5471">
        <w:rPr>
          <w:rFonts w:ascii="Times New Roman" w:hAnsi="Times New Roman" w:cs="Times New Roman"/>
          <w:b/>
          <w:color w:val="auto"/>
          <w:position w:val="0"/>
          <w:sz w:val="24"/>
          <w:szCs w:val="24"/>
          <w:highlight w:val="white"/>
          <w:lang w:eastAsia="ru-RU"/>
        </w:rPr>
        <w:t>суб’єктом кінематографії…здійснюється</w:t>
      </w:r>
      <w:r w:rsidRPr="000B5471">
        <w:rPr>
          <w:rFonts w:ascii="Times New Roman" w:hAnsi="Times New Roman" w:cs="Times New Roman"/>
          <w:color w:val="auto"/>
          <w:position w:val="0"/>
          <w:sz w:val="24"/>
          <w:szCs w:val="24"/>
          <w:highlight w:val="white"/>
          <w:lang w:eastAsia="ru-RU"/>
        </w:rPr>
        <w:t xml:space="preserve"> </w:t>
      </w:r>
      <w:r w:rsidRPr="000B5471">
        <w:rPr>
          <w:rFonts w:ascii="Times New Roman" w:hAnsi="Times New Roman" w:cs="Times New Roman"/>
          <w:b/>
          <w:color w:val="auto"/>
          <w:position w:val="0"/>
          <w:sz w:val="24"/>
          <w:szCs w:val="24"/>
          <w:highlight w:val="white"/>
          <w:lang w:eastAsia="ru-RU"/>
        </w:rPr>
        <w:t>шляхом перерахування коштів</w:t>
      </w:r>
      <w:r w:rsidRPr="000B5471">
        <w:rPr>
          <w:rFonts w:ascii="Times New Roman" w:hAnsi="Times New Roman" w:cs="Times New Roman"/>
          <w:color w:val="auto"/>
          <w:position w:val="0"/>
          <w:sz w:val="24"/>
          <w:szCs w:val="24"/>
          <w:highlight w:val="white"/>
          <w:lang w:eastAsia="ru-RU"/>
        </w:rPr>
        <w:t xml:space="preserve"> </w:t>
      </w:r>
      <w:r w:rsidRPr="000B5471">
        <w:rPr>
          <w:rFonts w:ascii="Times New Roman" w:hAnsi="Times New Roman" w:cs="Times New Roman"/>
          <w:b/>
          <w:color w:val="auto"/>
          <w:position w:val="0"/>
          <w:sz w:val="24"/>
          <w:szCs w:val="24"/>
          <w:highlight w:val="white"/>
          <w:lang w:eastAsia="ru-RU"/>
        </w:rPr>
        <w:t>на</w:t>
      </w:r>
      <w:r w:rsidRPr="000B5471">
        <w:rPr>
          <w:rFonts w:ascii="Times New Roman" w:hAnsi="Times New Roman" w:cs="Times New Roman"/>
          <w:color w:val="auto"/>
          <w:position w:val="0"/>
          <w:sz w:val="24"/>
          <w:szCs w:val="24"/>
          <w:highlight w:val="white"/>
          <w:lang w:eastAsia="ru-RU"/>
        </w:rPr>
        <w:t xml:space="preserve"> банківський </w:t>
      </w:r>
      <w:r w:rsidRPr="000B5471">
        <w:rPr>
          <w:rFonts w:ascii="Times New Roman" w:hAnsi="Times New Roman" w:cs="Times New Roman"/>
          <w:b/>
          <w:color w:val="auto"/>
          <w:position w:val="0"/>
          <w:sz w:val="24"/>
          <w:szCs w:val="24"/>
          <w:highlight w:val="white"/>
          <w:lang w:eastAsia="ru-RU"/>
        </w:rPr>
        <w:t>рахунок</w:t>
      </w:r>
      <w:r w:rsidRPr="000B5471">
        <w:rPr>
          <w:rFonts w:ascii="Times New Roman" w:hAnsi="Times New Roman" w:cs="Times New Roman"/>
          <w:color w:val="auto"/>
          <w:position w:val="0"/>
          <w:sz w:val="24"/>
          <w:szCs w:val="24"/>
          <w:highlight w:val="white"/>
          <w:lang w:eastAsia="ru-RU"/>
        </w:rPr>
        <w:t xml:space="preserve"> </w:t>
      </w:r>
      <w:r w:rsidRPr="000B5471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eastAsia="ru-RU"/>
        </w:rPr>
        <w:t xml:space="preserve">українського суб’єкта кінематографії, </w:t>
      </w:r>
      <w:r w:rsidRPr="000B5471">
        <w:rPr>
          <w:rFonts w:ascii="Times New Roman" w:hAnsi="Times New Roman" w:cs="Times New Roman"/>
          <w:color w:val="auto"/>
          <w:position w:val="0"/>
          <w:sz w:val="24"/>
          <w:szCs w:val="24"/>
          <w:lang w:eastAsia="ru-RU"/>
        </w:rPr>
        <w:t>за посередництвом якого іноземний суб’єкт кінематографії отримує таку державну субсидію</w:t>
      </w:r>
      <w:r w:rsidRPr="000B5471">
        <w:rPr>
          <w:rFonts w:ascii="Times New Roman" w:hAnsi="Times New Roman" w:cs="Times New Roman"/>
          <w:color w:val="auto"/>
          <w:position w:val="0"/>
          <w:sz w:val="24"/>
          <w:szCs w:val="24"/>
          <w:highlight w:val="white"/>
          <w:lang w:eastAsia="ru-RU"/>
        </w:rPr>
        <w:t xml:space="preserve"> протягом 10 банківських днів з дня прийняття відповідного рішення. </w:t>
      </w:r>
      <w:r w:rsidRPr="000B5471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eastAsia="ru-RU"/>
        </w:rPr>
        <w:t>Український суб’єкт кінематографії зобов’язаний перерахувати кошти цієї державної субсидії іноземному суб’єкту кінематографії</w:t>
      </w:r>
      <w:r w:rsidRPr="000B5471">
        <w:rPr>
          <w:rFonts w:ascii="Times New Roman" w:hAnsi="Times New Roman" w:cs="Times New Roman"/>
          <w:position w:val="0"/>
          <w:sz w:val="24"/>
          <w:szCs w:val="24"/>
          <w:lang w:eastAsia="ru-RU"/>
        </w:rPr>
        <w:t>».</w:t>
      </w:r>
    </w:p>
    <w:p w:rsidR="000B5471" w:rsidRPr="000B5471" w:rsidRDefault="000B5471" w:rsidP="000B5471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  <w:sz w:val="24"/>
          <w:szCs w:val="24"/>
          <w:lang w:eastAsia="ru-RU"/>
        </w:rPr>
      </w:pPr>
      <w:r w:rsidRPr="000B5471">
        <w:rPr>
          <w:rFonts w:ascii="Times New Roman" w:hAnsi="Times New Roman" w:cs="Times New Roman"/>
          <w:position w:val="0"/>
          <w:sz w:val="24"/>
          <w:szCs w:val="24"/>
          <w:lang w:eastAsia="ru-RU"/>
        </w:rPr>
        <w:t xml:space="preserve">При цьому, </w:t>
      </w:r>
      <w:r w:rsidRPr="000B5471">
        <w:rPr>
          <w:rFonts w:ascii="Times New Roman" w:hAnsi="Times New Roman" w:cs="Times New Roman"/>
          <w:b/>
          <w:position w:val="0"/>
          <w:sz w:val="24"/>
          <w:szCs w:val="24"/>
          <w:lang w:eastAsia="ru-RU"/>
        </w:rPr>
        <w:t xml:space="preserve">законопроєкт не визначає строку, протягом якого </w:t>
      </w:r>
      <w:r w:rsidRPr="000B5471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eastAsia="ru-RU"/>
        </w:rPr>
        <w:t>український суб’єкт кінематографії має здійснити відповідні перерахування</w:t>
      </w:r>
      <w:r w:rsidRPr="000B5471">
        <w:rPr>
          <w:rFonts w:ascii="Times New Roman" w:hAnsi="Times New Roman" w:cs="Times New Roman"/>
          <w:color w:val="auto"/>
          <w:position w:val="0"/>
          <w:sz w:val="24"/>
          <w:szCs w:val="24"/>
          <w:lang w:eastAsia="ru-RU"/>
        </w:rPr>
        <w:t>, що може спричинити затримки зі сторони національного суб’єкта кінематографії в частині перерахування коштів на рахунки іноземного суб’єкта кінематографії.</w:t>
      </w:r>
    </w:p>
    <w:p w:rsidR="000B5471" w:rsidRPr="000B5471" w:rsidRDefault="000B5471" w:rsidP="000B5471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  <w:lang w:eastAsia="ru-RU"/>
        </w:rPr>
      </w:pPr>
      <w:r w:rsidRPr="000B5471">
        <w:rPr>
          <w:rFonts w:ascii="Times New Roman" w:hAnsi="Times New Roman" w:cs="Times New Roman"/>
          <w:color w:val="auto"/>
          <w:position w:val="0"/>
          <w:sz w:val="24"/>
          <w:szCs w:val="24"/>
          <w:lang w:eastAsia="ru-RU"/>
        </w:rPr>
        <w:t>Отже, пропонуємо у законопроєкті чітко визначити термін, за який український суб’єкт кінематографії має здійснити відповідні перерахування.</w:t>
      </w:r>
    </w:p>
    <w:p w:rsidR="000B5471" w:rsidRPr="000B5471" w:rsidRDefault="000B5471" w:rsidP="000B5471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  <w:lang w:eastAsia="ru-RU"/>
        </w:rPr>
      </w:pPr>
    </w:p>
    <w:p w:rsidR="000B5471" w:rsidRPr="000B5471" w:rsidRDefault="000B5471" w:rsidP="000B5471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  <w:sz w:val="24"/>
          <w:szCs w:val="24"/>
          <w:lang w:eastAsia="ru-RU"/>
        </w:rPr>
      </w:pPr>
    </w:p>
    <w:p w:rsidR="000B5471" w:rsidRPr="000B5471" w:rsidRDefault="000B5471" w:rsidP="000B5471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  <w:sz w:val="24"/>
          <w:szCs w:val="24"/>
          <w:lang w:eastAsia="ru-RU"/>
        </w:rPr>
      </w:pPr>
      <w:r w:rsidRPr="000B5471">
        <w:rPr>
          <w:rFonts w:ascii="Times New Roman" w:hAnsi="Times New Roman" w:cs="Times New Roman"/>
          <w:b/>
          <w:position w:val="0"/>
          <w:sz w:val="24"/>
          <w:szCs w:val="24"/>
          <w:lang w:eastAsia="ru-RU"/>
        </w:rPr>
        <w:t xml:space="preserve">Позиції </w:t>
      </w:r>
      <w:proofErr w:type="spellStart"/>
      <w:r w:rsidRPr="000B5471">
        <w:rPr>
          <w:rFonts w:ascii="Times New Roman" w:hAnsi="Times New Roman" w:cs="Times New Roman"/>
          <w:b/>
          <w:position w:val="0"/>
          <w:sz w:val="24"/>
          <w:szCs w:val="24"/>
          <w:lang w:eastAsia="ru-RU"/>
        </w:rPr>
        <w:t>стейкхолдерів</w:t>
      </w:r>
      <w:proofErr w:type="spellEnd"/>
    </w:p>
    <w:p w:rsidR="000B5471" w:rsidRPr="000B5471" w:rsidRDefault="000B5471" w:rsidP="000B5471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  <w:lang w:eastAsia="ru-RU"/>
        </w:rPr>
      </w:pPr>
    </w:p>
    <w:p w:rsidR="000B5471" w:rsidRPr="000B5471" w:rsidRDefault="000B5471" w:rsidP="000B5471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  <w:lang w:eastAsia="ru-RU"/>
        </w:rPr>
      </w:pPr>
      <w:r w:rsidRPr="000B5471">
        <w:rPr>
          <w:rFonts w:ascii="Times New Roman" w:hAnsi="Times New Roman" w:cs="Times New Roman"/>
          <w:position w:val="0"/>
          <w:sz w:val="24"/>
          <w:szCs w:val="24"/>
          <w:lang w:eastAsia="ru-RU"/>
        </w:rPr>
        <w:t>1. Міністерство фінансів України зазначає, що законопроєкт потребує доопрацювання</w:t>
      </w:r>
      <w:r w:rsidRPr="000B5471">
        <w:rPr>
          <w:rFonts w:ascii="Times New Roman" w:hAnsi="Times New Roman" w:cs="Times New Roman"/>
          <w:position w:val="0"/>
          <w:sz w:val="24"/>
          <w:szCs w:val="24"/>
          <w:vertAlign w:val="superscript"/>
          <w:lang w:eastAsia="ru-RU"/>
        </w:rPr>
        <w:footnoteReference w:id="2"/>
      </w:r>
      <w:r w:rsidRPr="000B5471">
        <w:rPr>
          <w:rFonts w:ascii="Times New Roman" w:hAnsi="Times New Roman" w:cs="Times New Roman"/>
          <w:position w:val="0"/>
          <w:sz w:val="24"/>
          <w:szCs w:val="24"/>
          <w:lang w:eastAsia="ru-RU"/>
        </w:rPr>
        <w:t>.</w:t>
      </w:r>
    </w:p>
    <w:p w:rsidR="000B5471" w:rsidRPr="000B5471" w:rsidRDefault="000B5471" w:rsidP="000B5471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  <w:lang w:eastAsia="ru-RU"/>
        </w:rPr>
      </w:pPr>
      <w:r w:rsidRPr="000B5471">
        <w:rPr>
          <w:rFonts w:ascii="Times New Roman" w:hAnsi="Times New Roman" w:cs="Times New Roman"/>
          <w:position w:val="0"/>
          <w:sz w:val="24"/>
          <w:szCs w:val="24"/>
          <w:lang w:eastAsia="ru-RU"/>
        </w:rPr>
        <w:t>2. Міністерство культури та інформаційної політики України підтримує законопроєкт</w:t>
      </w:r>
      <w:r w:rsidRPr="000B5471">
        <w:rPr>
          <w:rFonts w:ascii="Times New Roman" w:hAnsi="Times New Roman" w:cs="Times New Roman"/>
          <w:position w:val="0"/>
          <w:sz w:val="24"/>
          <w:szCs w:val="24"/>
          <w:vertAlign w:val="superscript"/>
          <w:lang w:eastAsia="ru-RU"/>
        </w:rPr>
        <w:footnoteReference w:id="3"/>
      </w:r>
      <w:r w:rsidRPr="000B5471">
        <w:rPr>
          <w:rFonts w:ascii="Times New Roman" w:hAnsi="Times New Roman" w:cs="Times New Roman"/>
          <w:position w:val="0"/>
          <w:sz w:val="24"/>
          <w:szCs w:val="24"/>
          <w:lang w:eastAsia="ru-RU"/>
        </w:rPr>
        <w:t>.</w:t>
      </w:r>
    </w:p>
    <w:p w:rsidR="00ED4132" w:rsidRDefault="00ED4132" w:rsidP="00C66EED">
      <w:pPr>
        <w:suppressAutoHyphens w:val="0"/>
        <w:spacing w:line="240" w:lineRule="auto"/>
        <w:ind w:leftChars="0" w:left="720" w:firstLineChars="0" w:hanging="720"/>
        <w:jc w:val="both"/>
        <w:textDirection w:val="lrTb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</w:p>
    <w:sectPr w:rsidR="00ED4132" w:rsidSect="003F7518">
      <w:headerReference w:type="first" r:id="rId7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7DF" w:rsidRDefault="00B337DF" w:rsidP="00FE5815">
      <w:pPr>
        <w:spacing w:line="240" w:lineRule="auto"/>
        <w:ind w:left="0" w:hanging="2"/>
      </w:pPr>
      <w:r>
        <w:separator/>
      </w:r>
    </w:p>
  </w:endnote>
  <w:endnote w:type="continuationSeparator" w:id="0">
    <w:p w:rsidR="00B337DF" w:rsidRDefault="00B337DF" w:rsidP="00FE581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7DF" w:rsidRDefault="00B337DF" w:rsidP="00FE5815">
      <w:pPr>
        <w:spacing w:line="240" w:lineRule="auto"/>
        <w:ind w:left="0" w:hanging="2"/>
      </w:pPr>
      <w:r>
        <w:separator/>
      </w:r>
    </w:p>
  </w:footnote>
  <w:footnote w:type="continuationSeparator" w:id="0">
    <w:p w:rsidR="00B337DF" w:rsidRDefault="00B337DF" w:rsidP="00FE5815">
      <w:pPr>
        <w:spacing w:line="240" w:lineRule="auto"/>
        <w:ind w:left="0" w:hanging="2"/>
      </w:pPr>
      <w:r>
        <w:continuationSeparator/>
      </w:r>
    </w:p>
  </w:footnote>
  <w:footnote w:id="1">
    <w:p w:rsidR="00C66EED" w:rsidRPr="00663182" w:rsidRDefault="00C66EED" w:rsidP="00C66EED">
      <w:pPr>
        <w:pStyle w:val="af2"/>
        <w:ind w:left="0" w:hanging="2"/>
        <w:jc w:val="both"/>
        <w:rPr>
          <w:rFonts w:ascii="Times New Roman" w:hAnsi="Times New Roman" w:cs="Times New Roman"/>
        </w:rPr>
      </w:pPr>
      <w:r w:rsidRPr="00663182">
        <w:rPr>
          <w:rStyle w:val="af4"/>
        </w:rPr>
        <w:footnoteRef/>
      </w:r>
      <w:r w:rsidRPr="00663182">
        <w:rPr>
          <w:rFonts w:ascii="Times New Roman" w:hAnsi="Times New Roman" w:cs="Times New Roman"/>
        </w:rPr>
        <w:t xml:space="preserve"> </w:t>
      </w:r>
      <w:r w:rsidRPr="00663182">
        <w:rPr>
          <w:rFonts w:ascii="Times New Roman" w:hAnsi="Times New Roman" w:cs="Times New Roman"/>
          <w:b/>
          <w:bCs/>
        </w:rPr>
        <w:t>Цей висновок підготовлений відповідно до Методології проведення антикорупційної експертизи законопроєктів аналітичним центром “Інститут законодавчих ідей”</w:t>
      </w:r>
    </w:p>
  </w:footnote>
  <w:footnote w:id="2">
    <w:p w:rsidR="000B5471" w:rsidRDefault="000B5471" w:rsidP="000B547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"/>
          <w:sz w:val="20"/>
        </w:rPr>
      </w:pPr>
      <w:r>
        <w:rPr>
          <w:vertAlign w:val="superscript"/>
        </w:rPr>
        <w:footnoteRef/>
      </w:r>
      <w:r>
        <w:rPr>
          <w:rFonts w:eastAsia="Arial"/>
          <w:sz w:val="20"/>
        </w:rPr>
        <w:t xml:space="preserve"> </w:t>
      </w:r>
      <w:hyperlink r:id="rId1">
        <w:r>
          <w:rPr>
            <w:rFonts w:eastAsia="Arial"/>
            <w:color w:val="0000FF"/>
            <w:sz w:val="20"/>
            <w:u w:val="single"/>
          </w:rPr>
          <w:t>https://drive.google.com/file/d/1Ba_lEwqfQQ41V18rNNdKzNvTNdetXotm/view?usp=sharing</w:t>
        </w:r>
      </w:hyperlink>
      <w:r>
        <w:rPr>
          <w:rFonts w:eastAsia="Arial"/>
          <w:sz w:val="20"/>
        </w:rPr>
        <w:t xml:space="preserve"> </w:t>
      </w:r>
    </w:p>
  </w:footnote>
  <w:footnote w:id="3">
    <w:p w:rsidR="000B5471" w:rsidRDefault="000B5471" w:rsidP="000B547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"/>
          <w:sz w:val="20"/>
        </w:rPr>
      </w:pPr>
      <w:r>
        <w:rPr>
          <w:vertAlign w:val="superscript"/>
        </w:rPr>
        <w:footnoteRef/>
      </w:r>
      <w:r>
        <w:rPr>
          <w:rFonts w:eastAsia="Arial"/>
          <w:sz w:val="20"/>
        </w:rPr>
        <w:t xml:space="preserve"> </w:t>
      </w:r>
      <w:hyperlink r:id="rId2">
        <w:r>
          <w:rPr>
            <w:rFonts w:eastAsia="Arial"/>
            <w:color w:val="0000FF"/>
            <w:sz w:val="20"/>
            <w:u w:val="single"/>
          </w:rPr>
          <w:t>https://drive.google.com/file/d/1gK_mMh0TQj0dTl36ObW4oqed6ymsO-IN/view?usp=sharing</w:t>
        </w:r>
      </w:hyperlink>
      <w:r>
        <w:rPr>
          <w:rFonts w:eastAsia="Arial"/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132" w:rsidRDefault="00ED4132">
    <w:pPr>
      <w:widowControl w:val="0"/>
      <w:ind w:left="0" w:hanging="2"/>
      <w:rPr>
        <w:sz w:val="20"/>
      </w:rPr>
    </w:pPr>
  </w:p>
  <w:tbl>
    <w:tblPr>
      <w:tblW w:w="9719" w:type="dxa"/>
      <w:jc w:val="center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2977"/>
      <w:gridCol w:w="3623"/>
      <w:gridCol w:w="3119"/>
    </w:tblGrid>
    <w:tr w:rsidR="00ED4132" w:rsidTr="00AC7EBE">
      <w:trPr>
        <w:trHeight w:val="2196"/>
        <w:jc w:val="center"/>
      </w:trPr>
      <w:tc>
        <w:tcPr>
          <w:tcW w:w="2977" w:type="dxa"/>
          <w:tcBorders>
            <w:top w:val="nil"/>
            <w:left w:val="nil"/>
            <w:bottom w:val="single" w:sz="4" w:space="0" w:color="000000"/>
            <w:right w:val="nil"/>
          </w:tcBorders>
          <w:tcMar>
            <w:top w:w="80" w:type="dxa"/>
            <w:left w:w="80" w:type="dxa"/>
            <w:bottom w:w="80" w:type="dxa"/>
            <w:right w:w="80" w:type="dxa"/>
          </w:tcMar>
        </w:tcPr>
        <w:p w:rsidR="00ED4132" w:rsidRPr="00AC7EBE" w:rsidRDefault="00ED4132" w:rsidP="00AC7EBE">
          <w:pPr>
            <w:spacing w:before="120"/>
            <w:ind w:left="0" w:hanging="2"/>
            <w:rPr>
              <w:rFonts w:ascii="Cambria" w:hAnsi="Cambria" w:cs="Cambria"/>
              <w:color w:val="333399"/>
            </w:rPr>
          </w:pPr>
          <w:r w:rsidRPr="00AC7EBE">
            <w:rPr>
              <w:rFonts w:ascii="Cambria" w:hAnsi="Cambria" w:cs="Cambria"/>
              <w:b/>
              <w:color w:val="333399"/>
            </w:rPr>
            <w:t xml:space="preserve">               </w:t>
          </w:r>
        </w:p>
        <w:p w:rsidR="00ED4132" w:rsidRPr="00AC7EBE" w:rsidRDefault="00ED4132" w:rsidP="00AC7EBE">
          <w:pPr>
            <w:spacing w:before="120"/>
            <w:ind w:left="0" w:hanging="2"/>
            <w:jc w:val="center"/>
            <w:rPr>
              <w:rFonts w:ascii="Times New Roman" w:hAnsi="Times New Roman" w:cs="Times New Roman"/>
              <w:color w:val="020000"/>
              <w:sz w:val="24"/>
              <w:szCs w:val="24"/>
            </w:rPr>
          </w:pPr>
          <w:r w:rsidRPr="00AC7EBE">
            <w:rPr>
              <w:rFonts w:ascii="Times New Roman" w:hAnsi="Times New Roman" w:cs="Times New Roman"/>
              <w:b/>
              <w:color w:val="020000"/>
              <w:sz w:val="24"/>
              <w:szCs w:val="24"/>
            </w:rPr>
            <w:t>Аналітичний центр «Інститут законодавчих ідей»</w:t>
          </w:r>
        </w:p>
        <w:p w:rsidR="00ED4132" w:rsidRPr="00AC7EBE" w:rsidRDefault="00ED4132" w:rsidP="00AC7EBE">
          <w:pPr>
            <w:ind w:left="0" w:hanging="2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AC7EBE">
            <w:rPr>
              <w:rFonts w:ascii="Times New Roman" w:hAnsi="Times New Roman" w:cs="Times New Roman"/>
              <w:sz w:val="24"/>
              <w:szCs w:val="24"/>
            </w:rPr>
            <w:t>office@izi.institute</w:t>
          </w:r>
          <w:proofErr w:type="spellEnd"/>
        </w:p>
        <w:p w:rsidR="00ED4132" w:rsidRPr="00AC7EBE" w:rsidRDefault="00ED4132" w:rsidP="00AC7EBE">
          <w:pPr>
            <w:ind w:left="0" w:hanging="2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AC7EBE">
            <w:rPr>
              <w:rFonts w:ascii="Times New Roman" w:hAnsi="Times New Roman" w:cs="Times New Roman"/>
              <w:sz w:val="24"/>
              <w:szCs w:val="24"/>
            </w:rPr>
            <w:t>izi.institute</w:t>
          </w:r>
          <w:proofErr w:type="spellEnd"/>
        </w:p>
        <w:p w:rsidR="00ED4132" w:rsidRDefault="00ED4132" w:rsidP="00AC7EBE">
          <w:pPr>
            <w:ind w:left="0" w:hanging="2"/>
            <w:jc w:val="center"/>
          </w:pPr>
          <w:r w:rsidRPr="00AC7EBE">
            <w:rPr>
              <w:rFonts w:ascii="Times New Roman" w:hAnsi="Times New Roman" w:cs="Times New Roman"/>
              <w:sz w:val="24"/>
              <w:szCs w:val="24"/>
            </w:rPr>
            <w:t>+38 (063) 763-85-09</w:t>
          </w:r>
        </w:p>
      </w:tc>
      <w:tc>
        <w:tcPr>
          <w:tcW w:w="3623" w:type="dxa"/>
          <w:tcBorders>
            <w:top w:val="nil"/>
            <w:left w:val="nil"/>
            <w:bottom w:val="single" w:sz="4" w:space="0" w:color="000000"/>
            <w:right w:val="nil"/>
          </w:tcBorders>
          <w:tcMar>
            <w:top w:w="80" w:type="dxa"/>
            <w:left w:w="80" w:type="dxa"/>
            <w:bottom w:w="80" w:type="dxa"/>
            <w:right w:w="80" w:type="dxa"/>
          </w:tcMar>
        </w:tcPr>
        <w:p w:rsidR="00ED4132" w:rsidRDefault="00D95DAB" w:rsidP="00AC7EBE">
          <w:pPr>
            <w:ind w:left="0" w:hanging="2"/>
            <w:jc w:val="center"/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2667000" cy="1685925"/>
                <wp:effectExtent l="0" t="0" r="0" b="9525"/>
                <wp:docPr id="1" name="image1.png" descr="https://lh4.googleusercontent.com/nHCGlOQUBpGGAuU0DR6FkV93l3lZype4aJ8lutZUfixscQK4kpgo4sjsfJRnGCSz74YN14VuwED1DKM8J0kbj2PmK6rQbU-_ofQlJRM08iQMINiHIN7W2RI3pZhzQeR8irWCLJ-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ttps://lh4.googleusercontent.com/nHCGlOQUBpGGAuU0DR6FkV93l3lZype4aJ8lutZUfixscQK4kpgo4sjsfJRnGCSz74YN14VuwED1DKM8J0kbj2PmK6rQbU-_ofQlJRM08iQMINiHIN7W2RI3pZhzQeR8irWCLJ-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tcBorders>
            <w:top w:val="nil"/>
            <w:left w:val="nil"/>
            <w:bottom w:val="single" w:sz="4" w:space="0" w:color="000000"/>
            <w:right w:val="nil"/>
          </w:tcBorders>
          <w:tcMar>
            <w:top w:w="80" w:type="dxa"/>
            <w:left w:w="80" w:type="dxa"/>
            <w:bottom w:w="80" w:type="dxa"/>
            <w:right w:w="80" w:type="dxa"/>
          </w:tcMar>
        </w:tcPr>
        <w:p w:rsidR="00ED4132" w:rsidRPr="00AC7EBE" w:rsidRDefault="00ED4132" w:rsidP="00AC7EBE">
          <w:pPr>
            <w:spacing w:before="120"/>
            <w:ind w:left="0" w:hanging="2"/>
            <w:rPr>
              <w:rFonts w:ascii="Cambria" w:hAnsi="Cambria" w:cs="Cambria"/>
              <w:color w:val="FF0000"/>
            </w:rPr>
          </w:pPr>
        </w:p>
        <w:p w:rsidR="00ED4132" w:rsidRPr="00AC7EBE" w:rsidRDefault="00ED4132" w:rsidP="00AC7EBE">
          <w:pPr>
            <w:spacing w:before="120"/>
            <w:ind w:left="0" w:hanging="2"/>
            <w:jc w:val="center"/>
            <w:rPr>
              <w:rFonts w:ascii="Times New Roman" w:hAnsi="Times New Roman" w:cs="Times New Roman"/>
              <w:color w:val="060606"/>
              <w:sz w:val="24"/>
              <w:szCs w:val="24"/>
            </w:rPr>
          </w:pPr>
          <w:proofErr w:type="spellStart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Think</w:t>
          </w:r>
          <w:proofErr w:type="spellEnd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 xml:space="preserve"> </w:t>
          </w:r>
          <w:proofErr w:type="spellStart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tank</w:t>
          </w:r>
          <w:proofErr w:type="spellEnd"/>
        </w:p>
        <w:p w:rsidR="00ED4132" w:rsidRPr="00AC7EBE" w:rsidRDefault="00ED4132" w:rsidP="00AC7EBE">
          <w:pPr>
            <w:ind w:left="0" w:hanging="2"/>
            <w:jc w:val="center"/>
            <w:rPr>
              <w:rFonts w:ascii="Times New Roman" w:hAnsi="Times New Roman" w:cs="Times New Roman"/>
              <w:color w:val="060606"/>
              <w:sz w:val="24"/>
              <w:szCs w:val="24"/>
            </w:rPr>
          </w:pPr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«</w:t>
          </w:r>
          <w:proofErr w:type="spellStart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Institute</w:t>
          </w:r>
          <w:proofErr w:type="spellEnd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 xml:space="preserve"> </w:t>
          </w:r>
          <w:proofErr w:type="spellStart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of</w:t>
          </w:r>
          <w:proofErr w:type="spellEnd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 xml:space="preserve"> </w:t>
          </w:r>
          <w:proofErr w:type="spellStart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legislative</w:t>
          </w:r>
          <w:proofErr w:type="spellEnd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 xml:space="preserve"> </w:t>
          </w:r>
          <w:proofErr w:type="spellStart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ideas</w:t>
          </w:r>
          <w:proofErr w:type="spellEnd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»</w:t>
          </w:r>
        </w:p>
        <w:p w:rsidR="00ED4132" w:rsidRPr="00AC7EBE" w:rsidRDefault="00ED4132" w:rsidP="00AC7EBE">
          <w:pPr>
            <w:ind w:left="0" w:hanging="2"/>
            <w:jc w:val="center"/>
            <w:rPr>
              <w:rFonts w:ascii="Times New Roman" w:hAnsi="Times New Roman" w:cs="Times New Roman"/>
              <w:sz w:val="24"/>
              <w:szCs w:val="24"/>
              <w:u w:val="single"/>
            </w:rPr>
          </w:pPr>
          <w:proofErr w:type="spellStart"/>
          <w:r w:rsidRPr="00AC7EBE">
            <w:rPr>
              <w:rFonts w:ascii="Times New Roman" w:hAnsi="Times New Roman" w:cs="Times New Roman"/>
              <w:sz w:val="24"/>
              <w:szCs w:val="24"/>
              <w:u w:val="single"/>
            </w:rPr>
            <w:t>office@izi.institute</w:t>
          </w:r>
          <w:proofErr w:type="spellEnd"/>
        </w:p>
        <w:p w:rsidR="00ED4132" w:rsidRPr="00AC7EBE" w:rsidRDefault="00ED4132" w:rsidP="00AC7EBE">
          <w:pPr>
            <w:ind w:left="0" w:hanging="2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AC7EBE">
            <w:rPr>
              <w:rFonts w:ascii="Times New Roman" w:hAnsi="Times New Roman" w:cs="Times New Roman"/>
              <w:sz w:val="24"/>
              <w:szCs w:val="24"/>
            </w:rPr>
            <w:t>izi.institute</w:t>
          </w:r>
          <w:proofErr w:type="spellEnd"/>
        </w:p>
        <w:p w:rsidR="00ED4132" w:rsidRDefault="00ED4132" w:rsidP="00AC7EBE">
          <w:pPr>
            <w:ind w:left="0" w:hanging="2"/>
            <w:jc w:val="center"/>
          </w:pPr>
          <w:r w:rsidRPr="00AC7EBE">
            <w:rPr>
              <w:rFonts w:ascii="Times New Roman" w:hAnsi="Times New Roman" w:cs="Times New Roman"/>
              <w:sz w:val="24"/>
              <w:szCs w:val="24"/>
            </w:rPr>
            <w:t>+38 (063) 763-85-09</w:t>
          </w:r>
        </w:p>
      </w:tc>
    </w:tr>
  </w:tbl>
  <w:p w:rsidR="00ED4132" w:rsidRDefault="00ED4132">
    <w:pPr>
      <w:tabs>
        <w:tab w:val="center" w:pos="4677"/>
        <w:tab w:val="right" w:pos="9355"/>
      </w:tabs>
      <w:spacing w:line="240" w:lineRule="aut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A2AC4"/>
    <w:multiLevelType w:val="multilevel"/>
    <w:tmpl w:val="FFFFFFFF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Times New Roman" w:hAnsi="Noto Sans Symbols"/>
        <w:vertAlign w:val="baseline"/>
      </w:rPr>
    </w:lvl>
  </w:abstractNum>
  <w:abstractNum w:abstractNumId="1" w15:restartNumberingAfterBreak="0">
    <w:nsid w:val="27812796"/>
    <w:multiLevelType w:val="multilevel"/>
    <w:tmpl w:val="B3B25A9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526C21"/>
    <w:multiLevelType w:val="multilevel"/>
    <w:tmpl w:val="F06A9CE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CFE00D6"/>
    <w:multiLevelType w:val="multilevel"/>
    <w:tmpl w:val="6ED6AB9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4EDB62D1"/>
    <w:multiLevelType w:val="multilevel"/>
    <w:tmpl w:val="62ACD9C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FAC3DD2"/>
    <w:multiLevelType w:val="multilevel"/>
    <w:tmpl w:val="FFFFFFFF"/>
    <w:lvl w:ilvl="0">
      <w:numFmt w:val="bullet"/>
      <w:lvlText w:val="-"/>
      <w:lvlJc w:val="left"/>
      <w:pPr>
        <w:ind w:left="1590" w:hanging="87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Times New Roman" w:hAnsi="Noto Sans Symbols"/>
        <w:vertAlign w:val="baseline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18"/>
    <w:rsid w:val="00035BB6"/>
    <w:rsid w:val="000B5471"/>
    <w:rsid w:val="001F0327"/>
    <w:rsid w:val="002E67D9"/>
    <w:rsid w:val="003F7518"/>
    <w:rsid w:val="00427F91"/>
    <w:rsid w:val="00542505"/>
    <w:rsid w:val="00576858"/>
    <w:rsid w:val="00760B42"/>
    <w:rsid w:val="007E2705"/>
    <w:rsid w:val="0089704E"/>
    <w:rsid w:val="008A70E4"/>
    <w:rsid w:val="008D36B9"/>
    <w:rsid w:val="00A573F4"/>
    <w:rsid w:val="00AC7EBE"/>
    <w:rsid w:val="00AD0E79"/>
    <w:rsid w:val="00B337DF"/>
    <w:rsid w:val="00C63459"/>
    <w:rsid w:val="00C66EED"/>
    <w:rsid w:val="00D95DAB"/>
    <w:rsid w:val="00E177AF"/>
    <w:rsid w:val="00ED4132"/>
    <w:rsid w:val="00FE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555D930-44A1-4FBD-9EF9-B9016814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518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eastAsia="Times New Roman"/>
      <w:color w:val="000000"/>
      <w:position w:val="-1"/>
      <w:szCs w:val="20"/>
    </w:rPr>
  </w:style>
  <w:style w:type="paragraph" w:styleId="1">
    <w:name w:val="heading 1"/>
    <w:basedOn w:val="12"/>
    <w:next w:val="12"/>
    <w:link w:val="10"/>
    <w:uiPriority w:val="99"/>
    <w:qFormat/>
    <w:rsid w:val="003F751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2"/>
    <w:next w:val="12"/>
    <w:link w:val="20"/>
    <w:uiPriority w:val="99"/>
    <w:qFormat/>
    <w:rsid w:val="003F7518"/>
    <w:pPr>
      <w:keepNext/>
      <w:suppressAutoHyphens/>
      <w:spacing w:before="240" w:after="60"/>
      <w:ind w:leftChars="-1" w:left="-1" w:hangingChars="1"/>
      <w:textDirection w:val="btLr"/>
      <w:textAlignment w:val="top"/>
      <w:outlineLvl w:val="1"/>
    </w:pPr>
    <w:rPr>
      <w:rFonts w:ascii="Cambria" w:hAnsi="Cambria" w:cs="Times New Roman"/>
      <w:b/>
      <w:bCs/>
      <w:i/>
      <w:iCs/>
      <w:color w:val="000000"/>
      <w:position w:val="-1"/>
      <w:sz w:val="28"/>
      <w:szCs w:val="28"/>
    </w:rPr>
  </w:style>
  <w:style w:type="paragraph" w:styleId="3">
    <w:name w:val="heading 3"/>
    <w:basedOn w:val="12"/>
    <w:next w:val="12"/>
    <w:link w:val="30"/>
    <w:uiPriority w:val="99"/>
    <w:qFormat/>
    <w:rsid w:val="003F7518"/>
    <w:pPr>
      <w:suppressAutoHyphens/>
      <w:spacing w:before="100" w:beforeAutospacing="1" w:after="100" w:afterAutospacing="1"/>
      <w:ind w:leftChars="-1" w:left="-1" w:hangingChars="1"/>
      <w:textDirection w:val="btLr"/>
      <w:textAlignment w:val="top"/>
      <w:outlineLvl w:val="2"/>
    </w:pPr>
    <w:rPr>
      <w:rFonts w:ascii="Times New Roman" w:hAnsi="Times New Roman" w:cs="Times New Roman"/>
      <w:b/>
      <w:bCs/>
      <w:position w:val="-1"/>
      <w:sz w:val="27"/>
      <w:szCs w:val="27"/>
      <w:lang w:eastAsia="ru-RU"/>
    </w:rPr>
  </w:style>
  <w:style w:type="paragraph" w:styleId="4">
    <w:name w:val="heading 4"/>
    <w:basedOn w:val="12"/>
    <w:next w:val="12"/>
    <w:link w:val="40"/>
    <w:uiPriority w:val="99"/>
    <w:qFormat/>
    <w:rsid w:val="003F751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2"/>
    <w:next w:val="12"/>
    <w:link w:val="50"/>
    <w:uiPriority w:val="99"/>
    <w:qFormat/>
    <w:rsid w:val="003F751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2"/>
    <w:next w:val="12"/>
    <w:link w:val="60"/>
    <w:uiPriority w:val="99"/>
    <w:qFormat/>
    <w:rsid w:val="003F751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7518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3F7518"/>
    <w:rPr>
      <w:rFonts w:ascii="Cambria" w:hAnsi="Cambria" w:cs="Times New Roman"/>
      <w:b/>
      <w:i/>
      <w:color w:val="000000"/>
      <w:w w:val="100"/>
      <w:sz w:val="28"/>
      <w:effect w:val="none"/>
      <w:vertAlign w:val="baseline"/>
      <w:em w:val="none"/>
    </w:rPr>
  </w:style>
  <w:style w:type="character" w:customStyle="1" w:styleId="30">
    <w:name w:val="Заголовок 3 Знак"/>
    <w:basedOn w:val="a0"/>
    <w:link w:val="3"/>
    <w:uiPriority w:val="99"/>
    <w:locked/>
    <w:rsid w:val="003F7518"/>
    <w:rPr>
      <w:rFonts w:ascii="Times New Roman" w:hAnsi="Times New Roman" w:cs="Times New Roman"/>
      <w:b/>
      <w:w w:val="100"/>
      <w:sz w:val="27"/>
      <w:effect w:val="none"/>
      <w:vertAlign w:val="baseline"/>
      <w:em w:val="none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F7518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F7518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F7518"/>
    <w:rPr>
      <w:rFonts w:ascii="Calibri" w:hAnsi="Calibri" w:cs="Times New Roman"/>
      <w:b/>
      <w:bCs/>
      <w:color w:val="000000"/>
    </w:rPr>
  </w:style>
  <w:style w:type="paragraph" w:customStyle="1" w:styleId="11">
    <w:name w:val="Обычный1"/>
    <w:uiPriority w:val="99"/>
    <w:rsid w:val="003F7518"/>
    <w:pPr>
      <w:spacing w:line="276" w:lineRule="auto"/>
      <w:ind w:hanging="1"/>
    </w:pPr>
  </w:style>
  <w:style w:type="paragraph" w:styleId="a3">
    <w:name w:val="Title"/>
    <w:basedOn w:val="12"/>
    <w:next w:val="12"/>
    <w:link w:val="a4"/>
    <w:uiPriority w:val="99"/>
    <w:qFormat/>
    <w:rsid w:val="003F751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sid w:val="003F7518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customStyle="1" w:styleId="normal7">
    <w:name w:val="normal7"/>
    <w:uiPriority w:val="99"/>
    <w:rsid w:val="003F7518"/>
    <w:pPr>
      <w:spacing w:line="276" w:lineRule="auto"/>
      <w:ind w:hanging="1"/>
    </w:pPr>
  </w:style>
  <w:style w:type="paragraph" w:customStyle="1" w:styleId="normal6">
    <w:name w:val="normal6"/>
    <w:uiPriority w:val="99"/>
    <w:rsid w:val="003F7518"/>
    <w:pPr>
      <w:spacing w:line="276" w:lineRule="auto"/>
      <w:ind w:hanging="1"/>
    </w:pPr>
  </w:style>
  <w:style w:type="paragraph" w:customStyle="1" w:styleId="normal5">
    <w:name w:val="normal5"/>
    <w:uiPriority w:val="99"/>
    <w:rsid w:val="003F7518"/>
    <w:pPr>
      <w:spacing w:line="276" w:lineRule="auto"/>
      <w:ind w:hanging="1"/>
    </w:pPr>
  </w:style>
  <w:style w:type="paragraph" w:customStyle="1" w:styleId="normal4">
    <w:name w:val="normal4"/>
    <w:uiPriority w:val="99"/>
    <w:rsid w:val="003F7518"/>
    <w:pPr>
      <w:spacing w:line="276" w:lineRule="auto"/>
      <w:ind w:hanging="1"/>
    </w:pPr>
  </w:style>
  <w:style w:type="paragraph" w:customStyle="1" w:styleId="13">
    <w:name w:val="Обычный1"/>
    <w:uiPriority w:val="99"/>
    <w:pPr>
      <w:spacing w:line="276" w:lineRule="auto"/>
      <w:ind w:hanging="1"/>
    </w:pPr>
  </w:style>
  <w:style w:type="paragraph" w:customStyle="1" w:styleId="normal3">
    <w:name w:val="normal3"/>
    <w:uiPriority w:val="99"/>
    <w:pPr>
      <w:spacing w:line="276" w:lineRule="auto"/>
      <w:ind w:hanging="1"/>
    </w:pPr>
  </w:style>
  <w:style w:type="paragraph" w:customStyle="1" w:styleId="normal2">
    <w:name w:val="normal2"/>
    <w:uiPriority w:val="99"/>
    <w:pPr>
      <w:spacing w:line="276" w:lineRule="auto"/>
      <w:ind w:hanging="1"/>
    </w:pPr>
  </w:style>
  <w:style w:type="paragraph" w:customStyle="1" w:styleId="normal1">
    <w:name w:val="normal1"/>
    <w:uiPriority w:val="99"/>
    <w:pPr>
      <w:spacing w:line="276" w:lineRule="auto"/>
      <w:ind w:hanging="1"/>
    </w:pPr>
  </w:style>
  <w:style w:type="paragraph" w:customStyle="1" w:styleId="12">
    <w:name w:val="Обычный12"/>
    <w:uiPriority w:val="99"/>
    <w:rsid w:val="003F7518"/>
    <w:pPr>
      <w:spacing w:line="276" w:lineRule="auto"/>
      <w:ind w:hanging="1"/>
    </w:pPr>
    <w:rPr>
      <w:sz w:val="20"/>
      <w:szCs w:val="20"/>
    </w:rPr>
  </w:style>
  <w:style w:type="paragraph" w:customStyle="1" w:styleId="StyleProp">
    <w:name w:val="StyleProp"/>
    <w:basedOn w:val="a"/>
    <w:uiPriority w:val="99"/>
    <w:rsid w:val="003F7518"/>
    <w:pPr>
      <w:spacing w:line="200" w:lineRule="atLeast"/>
      <w:ind w:firstLine="227"/>
      <w:jc w:val="both"/>
    </w:pPr>
    <w:rPr>
      <w:rFonts w:ascii="Times New Roman" w:eastAsia="Arial" w:hAnsi="Times New Roman" w:cs="Times New Roman"/>
      <w:color w:val="auto"/>
      <w:sz w:val="18"/>
      <w:lang w:eastAsia="ru-RU"/>
    </w:rPr>
  </w:style>
  <w:style w:type="table" w:styleId="a5">
    <w:name w:val="Table Grid"/>
    <w:basedOn w:val="a1"/>
    <w:uiPriority w:val="99"/>
    <w:rsid w:val="003F751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uiPriority w:val="99"/>
    <w:rsid w:val="003F7518"/>
    <w:rPr>
      <w:w w:val="100"/>
      <w:effect w:val="none"/>
      <w:vertAlign w:val="baseline"/>
      <w:em w:val="none"/>
    </w:rPr>
  </w:style>
  <w:style w:type="character" w:customStyle="1" w:styleId="apple-converted-space">
    <w:name w:val="apple-converted-space"/>
    <w:basedOn w:val="a0"/>
    <w:uiPriority w:val="99"/>
    <w:rsid w:val="003F7518"/>
    <w:rPr>
      <w:rFonts w:cs="Times New Roman"/>
      <w:w w:val="100"/>
      <w:effect w:val="none"/>
      <w:vertAlign w:val="baseline"/>
      <w:em w:val="none"/>
    </w:rPr>
  </w:style>
  <w:style w:type="paragraph" w:customStyle="1" w:styleId="StyleZakonu">
    <w:name w:val="StyleZakonu"/>
    <w:basedOn w:val="a"/>
    <w:uiPriority w:val="99"/>
    <w:rsid w:val="003F7518"/>
    <w:pPr>
      <w:spacing w:after="60" w:line="220" w:lineRule="atLeast"/>
      <w:ind w:firstLine="284"/>
      <w:jc w:val="both"/>
    </w:pPr>
    <w:rPr>
      <w:rFonts w:ascii="Times New Roman" w:eastAsia="Arial" w:hAnsi="Times New Roman" w:cs="Times New Roman"/>
      <w:color w:val="auto"/>
      <w:sz w:val="20"/>
      <w:lang w:eastAsia="ru-RU"/>
    </w:rPr>
  </w:style>
  <w:style w:type="character" w:customStyle="1" w:styleId="StyleZakonu0">
    <w:name w:val="StyleZakonu Знак"/>
    <w:uiPriority w:val="99"/>
    <w:rsid w:val="003F7518"/>
    <w:rPr>
      <w:rFonts w:ascii="Times New Roman" w:hAnsi="Times New Roman"/>
      <w:w w:val="100"/>
      <w:effect w:val="none"/>
      <w:vertAlign w:val="baseline"/>
      <w:em w:val="none"/>
      <w:lang w:eastAsia="ru-RU"/>
    </w:rPr>
  </w:style>
  <w:style w:type="character" w:styleId="a6">
    <w:name w:val="Hyperlink"/>
    <w:basedOn w:val="a0"/>
    <w:uiPriority w:val="99"/>
    <w:rsid w:val="003F7518"/>
    <w:rPr>
      <w:rFonts w:cs="Times New Roman"/>
      <w:color w:val="0000FF"/>
      <w:w w:val="100"/>
      <w:u w:val="single"/>
      <w:effect w:val="none"/>
      <w:vertAlign w:val="baseline"/>
      <w:em w:val="none"/>
    </w:rPr>
  </w:style>
  <w:style w:type="paragraph" w:customStyle="1" w:styleId="rvps2">
    <w:name w:val="rvps2"/>
    <w:basedOn w:val="a"/>
    <w:uiPriority w:val="99"/>
    <w:rsid w:val="003F7518"/>
    <w:pPr>
      <w:spacing w:before="100" w:after="100" w:line="240" w:lineRule="auto"/>
    </w:pPr>
    <w:rPr>
      <w:rFonts w:ascii="Times New Roman" w:eastAsia="Arial" w:hAnsi="Times New Roman" w:cs="Times New Roman"/>
      <w:color w:val="auto"/>
      <w:kern w:val="1"/>
      <w:sz w:val="24"/>
      <w:szCs w:val="24"/>
      <w:lang w:eastAsia="ar-SA"/>
    </w:rPr>
  </w:style>
  <w:style w:type="paragraph" w:styleId="a7">
    <w:name w:val="Body Text"/>
    <w:basedOn w:val="a"/>
    <w:link w:val="a8"/>
    <w:uiPriority w:val="99"/>
    <w:rsid w:val="003F7518"/>
    <w:pPr>
      <w:widowControl w:val="0"/>
      <w:suppressAutoHyphens w:val="0"/>
      <w:spacing w:after="120" w:line="240" w:lineRule="auto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uiPriority w:val="99"/>
    <w:locked/>
    <w:rsid w:val="003F7518"/>
    <w:rPr>
      <w:rFonts w:ascii="Times New Roman" w:eastAsia="SimSun" w:hAnsi="Times New Roman" w:cs="Times New Roman"/>
      <w:w w:val="100"/>
      <w:kern w:val="1"/>
      <w:sz w:val="24"/>
      <w:effect w:val="none"/>
      <w:vertAlign w:val="baseline"/>
      <w:em w:val="none"/>
      <w:lang w:eastAsia="hi-IN" w:bidi="hi-IN"/>
    </w:rPr>
  </w:style>
  <w:style w:type="paragraph" w:styleId="a9">
    <w:name w:val="Normal (Web)"/>
    <w:basedOn w:val="a"/>
    <w:uiPriority w:val="99"/>
    <w:rsid w:val="003F7518"/>
    <w:pPr>
      <w:spacing w:before="100" w:beforeAutospacing="1" w:after="100" w:afterAutospacing="1" w:line="240" w:lineRule="auto"/>
    </w:pPr>
    <w:rPr>
      <w:rFonts w:ascii="Times New Roman" w:eastAsia="Arial" w:hAnsi="Times New Roman" w:cs="Times New Roman"/>
      <w:color w:val="auto"/>
      <w:sz w:val="24"/>
      <w:szCs w:val="24"/>
    </w:rPr>
  </w:style>
  <w:style w:type="paragraph" w:customStyle="1" w:styleId="14">
    <w:name w:val="Кольоровий список — акцент 1"/>
    <w:basedOn w:val="a"/>
    <w:uiPriority w:val="99"/>
    <w:rsid w:val="003F7518"/>
    <w:pPr>
      <w:spacing w:line="240" w:lineRule="auto"/>
      <w:ind w:left="720"/>
    </w:pPr>
    <w:rPr>
      <w:rFonts w:ascii="Times New Roman" w:hAnsi="Times New Roman" w:cs="Times New Roman"/>
      <w:color w:val="auto"/>
      <w:sz w:val="24"/>
      <w:szCs w:val="24"/>
      <w:lang w:val="ru-RU" w:eastAsia="ru-RU"/>
    </w:rPr>
  </w:style>
  <w:style w:type="paragraph" w:customStyle="1" w:styleId="aa">
    <w:name w:val="Нормальний текст"/>
    <w:basedOn w:val="a"/>
    <w:uiPriority w:val="99"/>
    <w:rsid w:val="003F7518"/>
    <w:pPr>
      <w:spacing w:before="120" w:line="240" w:lineRule="auto"/>
      <w:ind w:firstLine="567"/>
      <w:jc w:val="both"/>
    </w:pPr>
    <w:rPr>
      <w:rFonts w:ascii="Antiqua" w:eastAsia="Arial" w:hAnsi="Antiqua" w:cs="Times New Roman"/>
      <w:color w:val="auto"/>
      <w:sz w:val="26"/>
      <w:lang w:eastAsia="ru-RU"/>
    </w:rPr>
  </w:style>
  <w:style w:type="paragraph" w:customStyle="1" w:styleId="ParagraphStyle">
    <w:name w:val="Paragraph Style"/>
    <w:uiPriority w:val="99"/>
    <w:rsid w:val="003F7518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hAnsi="Courier New" w:cs="Courier New"/>
      <w:position w:val="-1"/>
      <w:sz w:val="24"/>
      <w:szCs w:val="24"/>
      <w:lang w:val="ru-RU" w:eastAsia="ru-RU"/>
    </w:rPr>
  </w:style>
  <w:style w:type="character" w:customStyle="1" w:styleId="StyleProp0">
    <w:name w:val="StyleProp Знак"/>
    <w:uiPriority w:val="99"/>
    <w:rsid w:val="003F7518"/>
    <w:rPr>
      <w:rFonts w:ascii="Times New Roman" w:hAnsi="Times New Roman"/>
      <w:w w:val="100"/>
      <w:sz w:val="18"/>
      <w:effect w:val="none"/>
      <w:vertAlign w:val="baseline"/>
      <w:em w:val="none"/>
      <w:lang w:eastAsia="ru-RU"/>
    </w:rPr>
  </w:style>
  <w:style w:type="character" w:customStyle="1" w:styleId="st42">
    <w:name w:val="st42"/>
    <w:uiPriority w:val="99"/>
    <w:rsid w:val="003F7518"/>
    <w:rPr>
      <w:rFonts w:ascii="Times New Roman" w:hAnsi="Times New Roman"/>
      <w:color w:val="000000"/>
      <w:w w:val="100"/>
      <w:effect w:val="none"/>
      <w:vertAlign w:val="baseline"/>
      <w:em w:val="none"/>
    </w:rPr>
  </w:style>
  <w:style w:type="character" w:customStyle="1" w:styleId="rvts9">
    <w:name w:val="rvts9"/>
    <w:uiPriority w:val="99"/>
    <w:rsid w:val="003F7518"/>
    <w:rPr>
      <w:w w:val="100"/>
      <w:effect w:val="none"/>
      <w:vertAlign w:val="baseline"/>
      <w:em w:val="none"/>
    </w:rPr>
  </w:style>
  <w:style w:type="paragraph" w:styleId="HTML">
    <w:name w:val="HTML Preformatted"/>
    <w:basedOn w:val="a"/>
    <w:link w:val="HTML0"/>
    <w:uiPriority w:val="99"/>
    <w:rsid w:val="003F75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Arial" w:hAnsi="Courier New" w:cs="Times New Roman"/>
      <w:color w:val="auto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F7518"/>
    <w:rPr>
      <w:rFonts w:ascii="Courier New" w:hAnsi="Courier New" w:cs="Times New Roman"/>
      <w:w w:val="100"/>
      <w:effect w:val="none"/>
      <w:vertAlign w:val="baseline"/>
      <w:em w:val="none"/>
    </w:rPr>
  </w:style>
  <w:style w:type="character" w:customStyle="1" w:styleId="21">
    <w:name w:val="Заголовок №2_"/>
    <w:uiPriority w:val="99"/>
    <w:rsid w:val="003F7518"/>
    <w:rPr>
      <w:rFonts w:ascii="Times New Roman" w:hAnsi="Times New Roman"/>
      <w:b/>
      <w:w w:val="100"/>
      <w:sz w:val="28"/>
      <w:effect w:val="none"/>
      <w:shd w:val="clear" w:color="auto" w:fill="FFFFFF"/>
      <w:vertAlign w:val="baseline"/>
      <w:em w:val="none"/>
    </w:rPr>
  </w:style>
  <w:style w:type="paragraph" w:customStyle="1" w:styleId="22">
    <w:name w:val="Заголовок №2"/>
    <w:basedOn w:val="a"/>
    <w:uiPriority w:val="99"/>
    <w:rsid w:val="003F7518"/>
    <w:pPr>
      <w:widowControl w:val="0"/>
      <w:shd w:val="clear" w:color="auto" w:fill="FFFFFF"/>
      <w:spacing w:before="240" w:after="360" w:line="240" w:lineRule="atLeast"/>
      <w:ind w:firstLine="940"/>
      <w:jc w:val="both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23">
    <w:name w:val="Body Text 2"/>
    <w:basedOn w:val="a"/>
    <w:link w:val="24"/>
    <w:uiPriority w:val="99"/>
    <w:rsid w:val="003F7518"/>
    <w:pPr>
      <w:spacing w:after="120" w:line="480" w:lineRule="auto"/>
    </w:pPr>
    <w:rPr>
      <w:rFonts w:cs="Times New Roman"/>
    </w:rPr>
  </w:style>
  <w:style w:type="character" w:customStyle="1" w:styleId="24">
    <w:name w:val="Основной текст 2 Знак"/>
    <w:basedOn w:val="a0"/>
    <w:link w:val="23"/>
    <w:uiPriority w:val="99"/>
    <w:locked/>
    <w:rsid w:val="003F7518"/>
    <w:rPr>
      <w:rFonts w:ascii="Arial" w:hAnsi="Arial" w:cs="Times New Roman"/>
      <w:color w:val="000000"/>
      <w:w w:val="100"/>
      <w:sz w:val="22"/>
      <w:effect w:val="none"/>
      <w:vertAlign w:val="baseline"/>
      <w:em w:val="none"/>
    </w:rPr>
  </w:style>
  <w:style w:type="character" w:customStyle="1" w:styleId="FontStyle">
    <w:name w:val="Font Style"/>
    <w:uiPriority w:val="99"/>
    <w:rsid w:val="003F7518"/>
    <w:rPr>
      <w:color w:val="000000"/>
      <w:w w:val="100"/>
      <w:sz w:val="20"/>
      <w:effect w:val="none"/>
      <w:vertAlign w:val="baseline"/>
      <w:em w:val="none"/>
    </w:rPr>
  </w:style>
  <w:style w:type="paragraph" w:styleId="ab">
    <w:name w:val="List Paragraph"/>
    <w:basedOn w:val="a"/>
    <w:uiPriority w:val="99"/>
    <w:qFormat/>
    <w:rsid w:val="003F7518"/>
    <w:pPr>
      <w:ind w:left="708"/>
    </w:pPr>
  </w:style>
  <w:style w:type="paragraph" w:customStyle="1" w:styleId="StyleProp2">
    <w:name w:val="StyleProp2"/>
    <w:basedOn w:val="a"/>
    <w:uiPriority w:val="99"/>
    <w:rsid w:val="003F7518"/>
    <w:pPr>
      <w:spacing w:after="120" w:line="200" w:lineRule="atLeast"/>
      <w:ind w:firstLine="227"/>
      <w:jc w:val="both"/>
    </w:pPr>
    <w:rPr>
      <w:rFonts w:ascii="Times New Roman" w:eastAsia="Arial" w:hAnsi="Times New Roman" w:cs="Times New Roman"/>
      <w:color w:val="auto"/>
      <w:sz w:val="18"/>
      <w:lang w:eastAsia="ru-RU"/>
    </w:rPr>
  </w:style>
  <w:style w:type="paragraph" w:styleId="ac">
    <w:name w:val="Balloon Text"/>
    <w:basedOn w:val="a"/>
    <w:link w:val="ad"/>
    <w:uiPriority w:val="99"/>
    <w:rsid w:val="003F75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3F7518"/>
    <w:rPr>
      <w:rFonts w:ascii="Tahoma" w:hAnsi="Tahoma" w:cs="Tahoma"/>
      <w:color w:val="000000"/>
      <w:w w:val="100"/>
      <w:sz w:val="16"/>
      <w:szCs w:val="16"/>
      <w:effect w:val="none"/>
      <w:vertAlign w:val="baseline"/>
      <w:em w:val="none"/>
      <w:lang w:val="uk-UA" w:eastAsia="uk-UA"/>
    </w:rPr>
  </w:style>
  <w:style w:type="paragraph" w:styleId="ae">
    <w:name w:val="header"/>
    <w:basedOn w:val="a"/>
    <w:link w:val="af"/>
    <w:uiPriority w:val="99"/>
    <w:rsid w:val="003F751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3F7518"/>
    <w:rPr>
      <w:rFonts w:ascii="Arial" w:hAnsi="Arial" w:cs="Arial"/>
      <w:color w:val="000000"/>
      <w:w w:val="100"/>
      <w:sz w:val="22"/>
      <w:effect w:val="none"/>
      <w:vertAlign w:val="baseline"/>
      <w:em w:val="none"/>
      <w:lang w:val="uk-UA" w:eastAsia="uk-UA"/>
    </w:rPr>
  </w:style>
  <w:style w:type="paragraph" w:styleId="af0">
    <w:name w:val="footer"/>
    <w:basedOn w:val="a"/>
    <w:link w:val="af1"/>
    <w:uiPriority w:val="99"/>
    <w:rsid w:val="003F7518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3F7518"/>
    <w:rPr>
      <w:rFonts w:ascii="Arial" w:hAnsi="Arial" w:cs="Arial"/>
      <w:color w:val="000000"/>
      <w:w w:val="100"/>
      <w:sz w:val="22"/>
      <w:effect w:val="none"/>
      <w:vertAlign w:val="baseline"/>
      <w:em w:val="none"/>
      <w:lang w:val="uk-UA" w:eastAsia="uk-UA"/>
    </w:rPr>
  </w:style>
  <w:style w:type="paragraph" w:styleId="af2">
    <w:name w:val="footnote text"/>
    <w:basedOn w:val="a"/>
    <w:link w:val="af3"/>
    <w:uiPriority w:val="99"/>
    <w:rsid w:val="003F7518"/>
    <w:pPr>
      <w:spacing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locked/>
    <w:rsid w:val="003F7518"/>
    <w:rPr>
      <w:rFonts w:ascii="Arial" w:hAnsi="Arial" w:cs="Arial"/>
      <w:color w:val="000000"/>
      <w:w w:val="100"/>
      <w:effect w:val="none"/>
      <w:vertAlign w:val="baseline"/>
      <w:em w:val="none"/>
      <w:lang w:val="uk-UA" w:eastAsia="uk-UA"/>
    </w:rPr>
  </w:style>
  <w:style w:type="character" w:styleId="af4">
    <w:name w:val="footnote reference"/>
    <w:basedOn w:val="a0"/>
    <w:uiPriority w:val="99"/>
    <w:rsid w:val="003F7518"/>
    <w:rPr>
      <w:rFonts w:cs="Times New Roman"/>
      <w:w w:val="100"/>
      <w:effect w:val="none"/>
      <w:vertAlign w:val="superscript"/>
      <w:em w:val="none"/>
    </w:rPr>
  </w:style>
  <w:style w:type="paragraph" w:customStyle="1" w:styleId="Standard">
    <w:name w:val="Standard"/>
    <w:uiPriority w:val="99"/>
    <w:rsid w:val="003F7518"/>
    <w:pPr>
      <w:autoSpaceDN w:val="0"/>
      <w:spacing w:line="276" w:lineRule="auto"/>
      <w:ind w:leftChars="-1" w:left="-1" w:hangingChars="1" w:hanging="1"/>
      <w:textDirection w:val="btLr"/>
      <w:textAlignment w:val="baseline"/>
      <w:outlineLvl w:val="0"/>
    </w:pPr>
    <w:rPr>
      <w:rFonts w:eastAsia="Times New Roman"/>
      <w:color w:val="000000"/>
      <w:kern w:val="3"/>
      <w:position w:val="-1"/>
      <w:szCs w:val="20"/>
    </w:rPr>
  </w:style>
  <w:style w:type="paragraph" w:customStyle="1" w:styleId="Textbody">
    <w:name w:val="Text body"/>
    <w:basedOn w:val="Standard"/>
    <w:uiPriority w:val="99"/>
    <w:rsid w:val="003F7518"/>
    <w:pPr>
      <w:widowControl w:val="0"/>
      <w:spacing w:after="120" w:line="240" w:lineRule="auto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15">
    <w:name w:val="Без интервала1"/>
    <w:uiPriority w:val="99"/>
    <w:rsid w:val="003F751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eastAsia="Times New Roman" w:hAnsi="Cambria"/>
      <w:position w:val="-1"/>
      <w:sz w:val="24"/>
      <w:szCs w:val="24"/>
      <w:lang w:val="ru-RU" w:eastAsia="en-US"/>
    </w:rPr>
  </w:style>
  <w:style w:type="paragraph" w:customStyle="1" w:styleId="3f3f3f3f3f3f3f3f3f3f3f3f3f3f3f3f3f3f3f3f3f3f3f3f3f3f3f3f3f3f3f3f3f3f3f3f3f3f3f3f3f3f3f3fHTML">
    <w:name w:val="С3f3f3f3fт3f3f3f3fа3f3f3f3fн3f3f3f3fд3f3f3f3fа3f3f3f3fр3f3f3f3fт3f3f3f3fн3f3f3f3fи3f3f3f3fй3f3f3f3f HTML"/>
    <w:basedOn w:val="a"/>
    <w:uiPriority w:val="99"/>
    <w:rsid w:val="003F75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 w:val="0"/>
      <w:autoSpaceDN w:val="0"/>
      <w:adjustRightInd w:val="0"/>
      <w:spacing w:line="240" w:lineRule="auto"/>
    </w:pPr>
    <w:rPr>
      <w:rFonts w:ascii="Courier New" w:hAnsi="Liberation Serif" w:cs="Courier New"/>
      <w:kern w:val="1"/>
      <w:sz w:val="24"/>
      <w:szCs w:val="24"/>
      <w:lang w:val="ru-RU" w:eastAsia="ru-RU"/>
    </w:rPr>
  </w:style>
  <w:style w:type="character" w:customStyle="1" w:styleId="25">
    <w:name w:val="Основний текст (2)_"/>
    <w:uiPriority w:val="99"/>
    <w:rsid w:val="003F7518"/>
    <w:rPr>
      <w:spacing w:val="-10"/>
      <w:w w:val="100"/>
      <w:effect w:val="none"/>
      <w:shd w:val="clear" w:color="auto" w:fill="FFFFFF"/>
      <w:vertAlign w:val="baseline"/>
      <w:em w:val="none"/>
    </w:rPr>
  </w:style>
  <w:style w:type="paragraph" w:customStyle="1" w:styleId="26">
    <w:name w:val="Основний текст (2)"/>
    <w:basedOn w:val="a"/>
    <w:uiPriority w:val="99"/>
    <w:rsid w:val="003F7518"/>
    <w:pPr>
      <w:widowControl w:val="0"/>
      <w:shd w:val="clear" w:color="auto" w:fill="FFFFFF"/>
      <w:spacing w:before="360" w:after="360" w:line="240" w:lineRule="atLeast"/>
      <w:ind w:hanging="480"/>
      <w:jc w:val="both"/>
    </w:pPr>
    <w:rPr>
      <w:rFonts w:ascii="Calibri" w:hAnsi="Calibri" w:cs="Times New Roman"/>
      <w:color w:val="auto"/>
      <w:spacing w:val="-10"/>
      <w:sz w:val="20"/>
    </w:rPr>
  </w:style>
  <w:style w:type="paragraph" w:customStyle="1" w:styleId="16">
    <w:name w:val="Абзац списка1"/>
    <w:basedOn w:val="a"/>
    <w:uiPriority w:val="99"/>
    <w:rsid w:val="003F7518"/>
    <w:pPr>
      <w:spacing w:after="160" w:line="259" w:lineRule="auto"/>
      <w:ind w:left="720"/>
    </w:pPr>
    <w:rPr>
      <w:rFonts w:ascii="Calibri" w:eastAsia="Arial" w:hAnsi="Calibri" w:cs="Times New Roman"/>
      <w:color w:val="auto"/>
      <w:szCs w:val="22"/>
      <w:lang w:eastAsia="en-US"/>
    </w:rPr>
  </w:style>
  <w:style w:type="character" w:customStyle="1" w:styleId="s3">
    <w:name w:val="s3"/>
    <w:uiPriority w:val="99"/>
    <w:rsid w:val="003F7518"/>
    <w:rPr>
      <w:w w:val="100"/>
      <w:effect w:val="none"/>
      <w:vertAlign w:val="baseline"/>
      <w:em w:val="none"/>
    </w:rPr>
  </w:style>
  <w:style w:type="paragraph" w:styleId="af5">
    <w:name w:val="Body Text Indent"/>
    <w:basedOn w:val="a"/>
    <w:link w:val="af6"/>
    <w:uiPriority w:val="99"/>
    <w:rsid w:val="003F751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3F7518"/>
    <w:rPr>
      <w:rFonts w:ascii="Arial" w:hAnsi="Arial" w:cs="Arial"/>
      <w:color w:val="000000"/>
      <w:w w:val="100"/>
      <w:sz w:val="22"/>
      <w:effect w:val="none"/>
      <w:vertAlign w:val="baseline"/>
      <w:em w:val="none"/>
      <w:lang w:val="uk-UA" w:eastAsia="uk-UA"/>
    </w:rPr>
  </w:style>
  <w:style w:type="paragraph" w:customStyle="1" w:styleId="110">
    <w:name w:val="Обычный11"/>
    <w:uiPriority w:val="99"/>
    <w:rsid w:val="003F7518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af7">
    <w:name w:val="endnote text"/>
    <w:basedOn w:val="a"/>
    <w:link w:val="af8"/>
    <w:uiPriority w:val="99"/>
    <w:rsid w:val="003F7518"/>
    <w:pPr>
      <w:spacing w:line="240" w:lineRule="auto"/>
    </w:pPr>
    <w:rPr>
      <w:rFonts w:ascii="Calibri" w:hAnsi="Calibri" w:cs="Times New Roman"/>
      <w:color w:val="auto"/>
      <w:sz w:val="20"/>
      <w:lang w:val="ru-RU" w:eastAsia="en-US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3F7518"/>
    <w:rPr>
      <w:rFonts w:cs="Times New Roman"/>
      <w:w w:val="100"/>
      <w:effect w:val="none"/>
      <w:vertAlign w:val="baseline"/>
      <w:em w:val="none"/>
      <w:lang w:eastAsia="en-US"/>
    </w:rPr>
  </w:style>
  <w:style w:type="character" w:styleId="af9">
    <w:name w:val="endnote reference"/>
    <w:basedOn w:val="a0"/>
    <w:uiPriority w:val="99"/>
    <w:rsid w:val="003F7518"/>
    <w:rPr>
      <w:rFonts w:cs="Times New Roman"/>
      <w:w w:val="100"/>
      <w:effect w:val="none"/>
      <w:vertAlign w:val="superscript"/>
      <w:em w:val="none"/>
    </w:rPr>
  </w:style>
  <w:style w:type="paragraph" w:customStyle="1" w:styleId="afa">
    <w:name w:val="Стиль"/>
    <w:basedOn w:val="a"/>
    <w:uiPriority w:val="99"/>
    <w:rsid w:val="003F7518"/>
    <w:pPr>
      <w:spacing w:line="240" w:lineRule="auto"/>
    </w:pPr>
    <w:rPr>
      <w:rFonts w:ascii="Verdana" w:hAnsi="Verdana" w:cs="Verdana"/>
      <w:color w:val="auto"/>
      <w:sz w:val="20"/>
      <w:lang w:val="en-US" w:eastAsia="en-US"/>
    </w:rPr>
  </w:style>
  <w:style w:type="paragraph" w:styleId="afb">
    <w:name w:val="Subtitle"/>
    <w:basedOn w:val="normal4"/>
    <w:next w:val="normal4"/>
    <w:link w:val="afc"/>
    <w:uiPriority w:val="99"/>
    <w:qFormat/>
    <w:rsid w:val="003F7518"/>
    <w:pPr>
      <w:keepNext/>
      <w:keepLines/>
      <w:spacing w:before="360" w:after="80" w:line="240" w:lineRule="auto"/>
      <w:ind w:firstLine="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fc">
    <w:name w:val="Подзаголовок Знак"/>
    <w:basedOn w:val="a0"/>
    <w:link w:val="afb"/>
    <w:uiPriority w:val="99"/>
    <w:locked/>
    <w:rsid w:val="003F7518"/>
    <w:rPr>
      <w:rFonts w:ascii="Cambria" w:hAnsi="Cambria" w:cs="Times New Roman"/>
      <w:color w:val="000000"/>
      <w:sz w:val="24"/>
      <w:szCs w:val="24"/>
    </w:rPr>
  </w:style>
  <w:style w:type="table" w:customStyle="1" w:styleId="31">
    <w:name w:val="Стиль3"/>
    <w:uiPriority w:val="99"/>
    <w:rsid w:val="003F7518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7">
    <w:name w:val="Стиль2"/>
    <w:uiPriority w:val="99"/>
    <w:rsid w:val="003F7518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тиль1"/>
    <w:uiPriority w:val="99"/>
    <w:rsid w:val="003F7518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annotation text"/>
    <w:basedOn w:val="a"/>
    <w:link w:val="afe"/>
    <w:uiPriority w:val="99"/>
    <w:semiHidden/>
    <w:rsid w:val="003F7518"/>
    <w:pPr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alibri" w:eastAsia="Arial" w:hAnsi="Calibri" w:cs="Calibri"/>
      <w:color w:val="auto"/>
      <w:position w:val="0"/>
      <w:sz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locked/>
    <w:rsid w:val="003F7518"/>
    <w:rPr>
      <w:rFonts w:cs="Times New Roman"/>
    </w:rPr>
  </w:style>
  <w:style w:type="character" w:styleId="aff">
    <w:name w:val="annotation reference"/>
    <w:basedOn w:val="a0"/>
    <w:uiPriority w:val="99"/>
    <w:semiHidden/>
    <w:rsid w:val="003F7518"/>
    <w:rPr>
      <w:rFonts w:cs="Times New Roman"/>
      <w:sz w:val="16"/>
      <w:szCs w:val="16"/>
    </w:rPr>
  </w:style>
  <w:style w:type="table" w:customStyle="1" w:styleId="150">
    <w:name w:val="Стиль15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40">
    <w:name w:val="Стиль14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0">
    <w:name w:val="Стиль13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0">
    <w:name w:val="Стиль12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1">
    <w:name w:val="Стиль11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Стиль10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Стиль9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Стиль8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Стиль7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Стиль6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Стиль5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Стиль4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0">
    <w:name w:val="Стиль30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9">
    <w:name w:val="Стиль29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8">
    <w:name w:val="Стиль28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70">
    <w:name w:val="Стиль27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60">
    <w:name w:val="Стиль26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50">
    <w:name w:val="Стиль25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0">
    <w:name w:val="Стиль24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0">
    <w:name w:val="Стиль23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0">
    <w:name w:val="Стиль22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0">
    <w:name w:val="Стиль21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0">
    <w:name w:val="Стиль20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Стиль19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Стиль18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0">
    <w:name w:val="Стиль17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0">
    <w:name w:val="Стиль16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drive.google.com/file/d/1gK_mMh0TQj0dTl36ObW4oqed6ymsO-IN/view?usp=sharing" TargetMode="External"/><Relationship Id="rId1" Type="http://schemas.openxmlformats.org/officeDocument/2006/relationships/hyperlink" Target="https://drive.google.com/file/d/1Ba_lEwqfQQ41V18rNNdKzNvTNdetXotm/view?usp=shar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Тарас</cp:lastModifiedBy>
  <cp:revision>3</cp:revision>
  <dcterms:created xsi:type="dcterms:W3CDTF">2021-12-09T12:37:00Z</dcterms:created>
  <dcterms:modified xsi:type="dcterms:W3CDTF">2021-12-09T12:40:00Z</dcterms:modified>
</cp:coreProperties>
</file>