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32" w:rsidRDefault="00ED4132" w:rsidP="00E177AF">
      <w:pPr>
        <w:widowControl w:val="0"/>
        <w:spacing w:line="240" w:lineRule="auto"/>
        <w:ind w:leftChars="0" w:left="0" w:firstLineChars="0" w:firstLine="0"/>
        <w:jc w:val="center"/>
        <w:outlineLvl w:val="9"/>
        <w:rPr>
          <w:sz w:val="24"/>
          <w:szCs w:val="24"/>
        </w:rPr>
      </w:pPr>
    </w:p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F50BF1" w:rsidRPr="00F50BF1" w:rsidTr="00051D43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F50BF1" w:rsidRDefault="00F50BF1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 w:rsidRPr="00F50BF1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5F01A1" w:rsidRDefault="000123AD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7253</w:t>
            </w:r>
          </w:p>
        </w:tc>
      </w:tr>
    </w:tbl>
    <w:p w:rsidR="0053184F" w:rsidRPr="0053184F" w:rsidRDefault="0053184F" w:rsidP="0053184F">
      <w:pPr>
        <w:suppressAutoHyphens w:val="0"/>
        <w:spacing w:line="240" w:lineRule="auto"/>
        <w:ind w:leftChars="0" w:firstLineChars="0" w:firstLine="0"/>
        <w:jc w:val="center"/>
        <w:textDirection w:val="lrTb"/>
        <w:textAlignment w:val="auto"/>
        <w:outlineLvl w:val="9"/>
        <w:rPr>
          <w:rFonts w:ascii="Times New Roman" w:eastAsia="Arial" w:hAnsi="Times New Roman" w:cs="Times New Roman"/>
          <w:b/>
          <w:position w:val="0"/>
          <w:sz w:val="24"/>
          <w:szCs w:val="24"/>
        </w:rPr>
      </w:pPr>
      <w:r w:rsidRPr="0053184F">
        <w:rPr>
          <w:rFonts w:ascii="Times New Roman" w:eastAsia="Arial" w:hAnsi="Times New Roman" w:cs="Times New Roman"/>
          <w:b/>
          <w:position w:val="0"/>
          <w:sz w:val="24"/>
          <w:szCs w:val="24"/>
        </w:rPr>
        <w:t>Аналітична довідка</w:t>
      </w:r>
    </w:p>
    <w:p w:rsidR="00F50BF1" w:rsidRPr="00F50BF1" w:rsidRDefault="0019514C" w:rsidP="0053184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position w:val="0"/>
          <w:sz w:val="24"/>
          <w:szCs w:val="24"/>
        </w:rPr>
        <w:t>щодо закон</w:t>
      </w:r>
      <w:r w:rsidR="005B06E3">
        <w:rPr>
          <w:rFonts w:ascii="Times New Roman" w:eastAsia="Arial" w:hAnsi="Times New Roman" w:cs="Times New Roman"/>
          <w:b/>
          <w:position w:val="0"/>
          <w:sz w:val="24"/>
          <w:szCs w:val="24"/>
        </w:rPr>
        <w:t>опроєкту</w:t>
      </w:r>
    </w:p>
    <w:tbl>
      <w:tblPr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5F01A1" w:rsidRPr="005F01A1" w:rsidTr="00A05648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Назва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акта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0123AD" w:rsidP="005F01A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</w:pPr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Про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внесення</w:t>
            </w:r>
            <w:proofErr w:type="spellEnd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змін</w:t>
            </w:r>
            <w:proofErr w:type="spellEnd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до Закону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"Про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географічні</w:t>
            </w:r>
            <w:proofErr w:type="spellEnd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назви</w:t>
            </w:r>
            <w:proofErr w:type="spellEnd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"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щодо</w:t>
            </w:r>
            <w:proofErr w:type="spellEnd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деколонізації</w:t>
            </w:r>
            <w:proofErr w:type="spellEnd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топонімії</w:t>
            </w:r>
            <w:proofErr w:type="spellEnd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впорядкування</w:t>
            </w:r>
            <w:proofErr w:type="spellEnd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використання</w:t>
            </w:r>
            <w:proofErr w:type="spellEnd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географічних</w:t>
            </w:r>
            <w:proofErr w:type="spellEnd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23AD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н</w:t>
            </w: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населених</w:t>
            </w:r>
            <w:proofErr w:type="spellEnd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пунктах </w:t>
            </w:r>
            <w:proofErr w:type="spellStart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</w:p>
        </w:tc>
      </w:tr>
      <w:tr w:rsidR="005F01A1" w:rsidRPr="005F01A1" w:rsidTr="00A05648"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Дата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реєстрації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0123AD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05</w:t>
            </w:r>
            <w:r w:rsidR="0019514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.04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.2022</w:t>
            </w:r>
          </w:p>
        </w:tc>
      </w:tr>
      <w:tr w:rsidR="005F01A1" w:rsidRPr="005F01A1" w:rsidTr="00A05648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Суб’єкт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права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законодавчої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ініціативи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Народні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депутати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Ве</w:t>
            </w: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ніславський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Федір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Федієнко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Павлович</w:t>
            </w:r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Бакумов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Горбенко Руслан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Остапенко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Анатолій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Дмитрович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Костюх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Анатолій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Вячеславович</w:t>
            </w:r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Мошенець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Олена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Володимирівна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Пасічний</w:t>
            </w:r>
            <w:proofErr w:type="spellEnd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Станісл</w:t>
            </w: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авович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Лис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Олена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Георгіївна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Лічман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Ганна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Василівна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</w:t>
            </w: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анченко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Безугла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Мар'яна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Володимирівна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Янченко Галина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Ігорівна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Качура </w:t>
            </w:r>
            <w:proofErr w:type="spellStart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</w:t>
            </w: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лійович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Третьякова Галина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Миколаївна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Васильєв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Ігор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Кузьміних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</w:t>
            </w: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алійчук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В'ячеславович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Борзова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Ірина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Наумівна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Тістик</w:t>
            </w:r>
            <w:proofErr w:type="spellEnd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Рост</w:t>
            </w: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ислав Ярославович</w:t>
            </w:r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Торохтій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Богдан Григорович</w:t>
            </w:r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Зуб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Валерій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Олексійович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Заблоцький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Мар'ян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Богданович</w:t>
            </w:r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Гузенко Максим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Васильович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Клочко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Андрій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Андрійович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Аліксійчук</w:t>
            </w:r>
            <w:proofErr w:type="spellEnd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Васильович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В'ятрович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Михайлович</w:t>
            </w:r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Рубльов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Вячеслав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lastRenderedPageBreak/>
              <w:t>Камельчук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Юрій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Ватрас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Антонович</w:t>
            </w:r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Констанкевич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Ірина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Мирославівна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Фролов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Павло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Валерійович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Лаба Михайло Михайлович</w:t>
            </w:r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Кравчук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Євгенія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Михайлівна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Дануца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Анатолійович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Батенко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Тарас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Іванович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Задорожній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Микола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Миколайович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Копитін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Ігор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Тарута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Олексійович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Герасименко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Ігор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Леонідович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Цимбалюк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Михайло Михайлович</w:t>
            </w:r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Арсенюк Олег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Олексійович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Марченко Людмила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Іванівна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0123A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Кін</w:t>
            </w: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збурська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Вікторія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Олександрівна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Бондаренко Олег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Безгін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Віталій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Юрійович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Швець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Сергій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Федорович</w:t>
            </w:r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Рєпіна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Елла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Анатоліївна</w:t>
            </w:r>
            <w:proofErr w:type="spellEnd"/>
          </w:p>
          <w:p w:rsidR="000123AD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Грищук Роман Павлович</w:t>
            </w:r>
          </w:p>
          <w:p w:rsidR="005F01A1" w:rsidRPr="005F01A1" w:rsidRDefault="000123AD" w:rsidP="000123A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Здебський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Юрій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Вікторович</w:t>
            </w:r>
            <w:proofErr w:type="spellEnd"/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lastRenderedPageBreak/>
              <w:t>Головний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B06E3" w:rsidP="00606DD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r w:rsidRPr="005B06E3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з </w:t>
            </w:r>
            <w:proofErr w:type="spellStart"/>
            <w:r w:rsidRPr="005B06E3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питань</w:t>
            </w:r>
            <w:proofErr w:type="spellEnd"/>
            <w:r w:rsidRPr="005B06E3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="00606DD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економічного</w:t>
            </w:r>
            <w:proofErr w:type="spellEnd"/>
            <w:r w:rsidR="00606DDD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розвитку</w:t>
            </w:r>
            <w:bookmarkStart w:id="0" w:name="_GoBack"/>
            <w:bookmarkEnd w:id="0"/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Висновок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рекомендації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0123AD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Зауваження</w:t>
            </w:r>
            <w:proofErr w:type="spellEnd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r w:rsid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– 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Не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містить</w:t>
            </w:r>
            <w:proofErr w:type="spellEnd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корупціогенних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факторів</w:t>
            </w:r>
            <w:proofErr w:type="spellEnd"/>
          </w:p>
        </w:tc>
      </w:tr>
    </w:tbl>
    <w:p w:rsidR="005F01A1" w:rsidRPr="005F01A1" w:rsidRDefault="005F01A1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bookmarkStart w:id="1" w:name="_30j0zll" w:colFirst="0" w:colLast="0"/>
      <w:bookmarkEnd w:id="1"/>
      <w:r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Резюме.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50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народних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депутатів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внесли законопроєкт,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який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спрямований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заборону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використання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населених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пунктах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географічних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назв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символіки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діячів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яка вчинила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збройну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агресію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проти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Вказаний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проєкт Закону,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відповідно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до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пояснювальної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записки,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розроблявся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ще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задовго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до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збройного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нападу на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Україну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зі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сторони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росії.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Проте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час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останніх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доопрацювань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зазнав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деяких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змін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В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цілому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прийняття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законопроєкту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дійсно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часі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але ІЗІ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рекомендує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лише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передбачити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заборону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присвоєння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географічних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об’єктах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назв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символіки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яка вчинила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збройну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агресію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проти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а й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закріпити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необхідність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перейменування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таких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об’єктів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подальшому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. 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</w:p>
    <w:p w:rsidR="000123AD" w:rsidRPr="000123AD" w:rsidRDefault="000123AD" w:rsidP="000123A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Порівняльний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аналіз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чинних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пропонованих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норм 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На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сьогодні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схожі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питання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врегульовано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Законами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: «Про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засудження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комуністичного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націонал-соціалістичного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нацистського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)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тоталітарних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режимів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Україні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заборону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пропаганди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їхньої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символіки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», «Про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особливості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державної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політики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із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забезпечення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державного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суверенітету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тимчасово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окупованих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територіях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Донецькій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Луганській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областях».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bookmarkStart w:id="2" w:name="_heading=h.gjdgxs" w:colFirst="0" w:colLast="0"/>
      <w:bookmarkEnd w:id="2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У свою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чергу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Законопроєктом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u w:val="single"/>
          <w:lang w:val="ru-RU" w:eastAsia="ru-RU"/>
        </w:rPr>
        <w:t>доповнюється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стаття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5 Закону «Про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географічні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назви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»,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згідно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якою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«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забороняється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присвоювати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u w:val="single"/>
          <w:lang w:val="ru-RU" w:eastAsia="ru-RU"/>
        </w:rPr>
        <w:t>географічним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u w:val="single"/>
          <w:lang w:val="ru-RU" w:eastAsia="ru-RU"/>
        </w:rPr>
        <w:t xml:space="preserve"> </w:t>
      </w:r>
      <w:proofErr w:type="spellStart"/>
      <w:proofErr w:type="gramStart"/>
      <w:r w:rsidRPr="000123AD">
        <w:rPr>
          <w:rFonts w:ascii="Times New Roman" w:hAnsi="Times New Roman" w:cs="Times New Roman"/>
          <w:b/>
          <w:position w:val="0"/>
          <w:sz w:val="24"/>
          <w:szCs w:val="24"/>
          <w:u w:val="single"/>
          <w:lang w:val="ru-RU" w:eastAsia="ru-RU"/>
        </w:rPr>
        <w:t>об’єктам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u w:val="single"/>
          <w:lang w:val="ru-RU" w:eastAsia="ru-RU"/>
        </w:rPr>
        <w:t xml:space="preserve"> </w:t>
      </w:r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:</w:t>
      </w:r>
      <w:proofErr w:type="gramEnd"/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-</w:t>
      </w:r>
      <w:r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назви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що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звеличують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увіковічують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пропагують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або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символізують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державу-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окупанта</w:t>
      </w:r>
      <w:proofErr w:type="spellEnd"/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-</w:t>
      </w:r>
      <w:r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або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її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визначні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пам’ятні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історичні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культурні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місця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міста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дати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події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lastRenderedPageBreak/>
        <w:t>-</w:t>
      </w:r>
      <w:r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її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діячів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які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здійснювали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військову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агресію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проти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України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інших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суверенних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країн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</w:pPr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-</w:t>
      </w:r>
      <w:r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діячів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які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здійснювали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державну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тоталітарну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політику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та практику,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пов’язану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переслідуванням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опозиції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опозиційних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діячів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),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дисидентів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інших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осіб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за критику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тоталітарного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радянського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тоталітарного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російського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режиму, </w:t>
      </w: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зокрема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й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громадян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України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які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мешкають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тимчасово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окупованих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територіях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України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або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тимчасово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перебували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території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держави-окупанта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та стали жертвами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переслідування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з боку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російських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репресивних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органів</w:t>
      </w:r>
      <w:proofErr w:type="spellEnd"/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>.».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вважається</w:t>
      </w:r>
      <w:proofErr w:type="spellEnd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географічним</w:t>
      </w:r>
      <w:proofErr w:type="spellEnd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об'єктом</w:t>
      </w:r>
      <w:proofErr w:type="spellEnd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?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Відповідно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до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статті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1 Закону ««Про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географічні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назви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»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географічними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об'єктам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є: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орографічним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- материкам, горам, хребтам,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скелям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ущелинам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льодовикам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рівнинам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низовинам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ярам, балкам, островам, косам, вулканам,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печерам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гідрографічним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- океанам, морям, затокам, протокам, лиманам, озерам, болотам,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водосховищам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річкам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, каналам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адміністративно-територіальним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- державам,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автономним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територіям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областям, районам,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містам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селищам, селам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тощо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; 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соціально-економічним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-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залізничним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станціям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роз'їздам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портам, пристаням,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аеропортам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тощо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; 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природно-</w:t>
      </w:r>
      <w:proofErr w:type="spellStart"/>
      <w:r w:rsidRPr="000123AD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заповідним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-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природнім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паркам,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заповідникам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заказникам,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заповідним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урочищам та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іншим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подібним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об'єктам</w:t>
      </w:r>
      <w:proofErr w:type="spellEnd"/>
      <w:r w:rsidRPr="000123AD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</w:t>
      </w:r>
    </w:p>
    <w:p w:rsid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Примітка</w:t>
      </w:r>
      <w:proofErr w:type="spellEnd"/>
      <w:r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.</w:t>
      </w:r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0123AD"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  <w:t>Звертаємо</w:t>
      </w:r>
      <w:proofErr w:type="spellEnd"/>
      <w:r w:rsidRPr="000123AD"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  <w:t>увагу</w:t>
      </w:r>
      <w:proofErr w:type="spellEnd"/>
      <w:r w:rsidRPr="000123AD"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  <w:t>що</w:t>
      </w:r>
      <w:proofErr w:type="spellEnd"/>
      <w:r w:rsidRPr="000123AD"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  <w:t xml:space="preserve"> законопроєктом вводиться </w:t>
      </w:r>
      <w:proofErr w:type="spellStart"/>
      <w:r w:rsidRPr="000123AD"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  <w:t>лише</w:t>
      </w:r>
      <w:proofErr w:type="spellEnd"/>
      <w:r w:rsidRPr="000123AD">
        <w:rPr>
          <w:rFonts w:ascii="Times New Roman" w:hAnsi="Times New Roman" w:cs="Times New Roman"/>
          <w:i/>
          <w:position w:val="0"/>
          <w:sz w:val="24"/>
          <w:szCs w:val="24"/>
          <w:lang w:val="ru-RU" w:eastAsia="ru-RU"/>
        </w:rPr>
        <w:t xml:space="preserve"> заборона</w:t>
      </w:r>
      <w:r w:rsidRPr="000123AD"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  <w:t xml:space="preserve"> </w:t>
      </w:r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на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використання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населених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пунктах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географічних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назв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символіки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держави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, яка вчинила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збройну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агресію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проти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.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Проте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, не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передбачається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підстава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перейменування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разі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наявності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вже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такої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«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ворожої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»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назви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.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</w:pPr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Тому,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логічним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було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б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доповнити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статтю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5 Закону «Про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географічні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назви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» такою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підставою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перейменування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географічних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об’єктів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, як </w:t>
      </w:r>
      <w:bookmarkStart w:id="3" w:name="bookmark=id.30j0zll" w:colFirst="0" w:colLast="0"/>
      <w:bookmarkEnd w:id="3"/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необхідність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приведення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назви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географічного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об’єкта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до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вимог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цього</w:t>
      </w:r>
      <w:proofErr w:type="spellEnd"/>
      <w:r w:rsidRPr="000123AD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Закону.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</w:pP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proofErr w:type="spellStart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Довідк</w:t>
      </w:r>
      <w:proofErr w:type="spellEnd"/>
      <w:r w:rsidRPr="000123AD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.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У 2015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році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було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ухвалено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Закон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«Про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засудження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комуністичного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націонал-соціалістичного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нацистського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)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тоталітарних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режимів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заборону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пропаганди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їхньої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символіки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»,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завдяки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якому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було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перейменовано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більше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990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населених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пунктів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26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районів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майже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52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тисячі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інших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топонімів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75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закладів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освіти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33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залізничні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об’єкти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2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морські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порти,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демонтовано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близько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2,5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тисяч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пам’ятників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і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пам’ятних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знаків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містили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пропаганду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тоталітарного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режиму. На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завершальному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етапі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перебуває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перейменування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Кіровоградської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Дніпропетровської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областей.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У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Дніпрі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320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вулиць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провулків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проспектів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площ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парків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скверів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мостів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інших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споруд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а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також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96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міст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селищ і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сіл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області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були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перейменовані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рамках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декомунізації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. У Кривому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Розі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240 (половина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від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загальної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кількості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)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вулиць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провулків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скверів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було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перейменовано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95 – у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Черкасах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93 –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Херсоні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а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всього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цій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області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– 282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об’єкти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топоніміки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.</w:t>
      </w:r>
    </w:p>
    <w:p w:rsidR="000123AD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</w:p>
    <w:p w:rsidR="00EC5A17" w:rsidRPr="000123AD" w:rsidRDefault="000123AD" w:rsidP="000123AD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Згідно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проведеного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соціологічною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групою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"Рейтинг" 12-13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березня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2022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опитування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ідею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перейменування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вулиць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назви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яких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пов’язані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Росією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росіянами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на честь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героїв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нині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захищають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Україну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підтримують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92% </w:t>
      </w:r>
      <w:proofErr w:type="spellStart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українців</w:t>
      </w:r>
      <w:proofErr w:type="spellEnd"/>
      <w:r w:rsidRPr="000123AD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.</w:t>
      </w:r>
    </w:p>
    <w:sectPr w:rsidR="00EC5A17" w:rsidRPr="000123AD" w:rsidSect="003F7518">
      <w:headerReference w:type="first" r:id="rId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CE9" w:rsidRDefault="00CE6CE9" w:rsidP="00FE5815">
      <w:pPr>
        <w:spacing w:line="240" w:lineRule="auto"/>
        <w:ind w:left="0" w:hanging="2"/>
      </w:pPr>
      <w:r>
        <w:separator/>
      </w:r>
    </w:p>
  </w:endnote>
  <w:endnote w:type="continuationSeparator" w:id="0">
    <w:p w:rsidR="00CE6CE9" w:rsidRDefault="00CE6CE9" w:rsidP="00FE58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CE9" w:rsidRDefault="00CE6CE9" w:rsidP="00FE5815">
      <w:pPr>
        <w:spacing w:line="240" w:lineRule="auto"/>
        <w:ind w:left="0" w:hanging="2"/>
      </w:pPr>
      <w:r>
        <w:separator/>
      </w:r>
    </w:p>
  </w:footnote>
  <w:footnote w:type="continuationSeparator" w:id="0">
    <w:p w:rsidR="00CE6CE9" w:rsidRDefault="00CE6CE9" w:rsidP="00FE58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132" w:rsidRDefault="00ED4132">
    <w:pPr>
      <w:widowControl w:val="0"/>
      <w:ind w:left="0" w:hanging="2"/>
      <w:rPr>
        <w:sz w:val="20"/>
      </w:rPr>
    </w:pPr>
  </w:p>
  <w:tbl>
    <w:tblPr>
      <w:tblW w:w="9719" w:type="dxa"/>
      <w:jc w:val="center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977"/>
      <w:gridCol w:w="3623"/>
      <w:gridCol w:w="3119"/>
    </w:tblGrid>
    <w:tr w:rsidR="00ED4132" w:rsidTr="00AC7EBE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333399"/>
            </w:rPr>
          </w:pPr>
          <w:r w:rsidRPr="00AC7EBE">
            <w:rPr>
              <w:rFonts w:ascii="Cambria" w:hAnsi="Cambria" w:cs="Cambria"/>
              <w:b/>
              <w:color w:val="333399"/>
            </w:rPr>
            <w:t xml:space="preserve">               </w:t>
          </w: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20000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Default="00D95DAB" w:rsidP="00AC7EBE">
          <w:pPr>
            <w:ind w:left="0" w:hanging="2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2667000" cy="1685925"/>
                <wp:effectExtent l="0" t="0" r="0" b="9525"/>
                <wp:docPr id="1" name="image1.png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FF0000"/>
            </w:rPr>
          </w:pP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ED4132" w:rsidRDefault="00ED4132">
    <w:pPr>
      <w:tabs>
        <w:tab w:val="center" w:pos="4677"/>
        <w:tab w:val="right" w:pos="9355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D7207"/>
    <w:multiLevelType w:val="multilevel"/>
    <w:tmpl w:val="9DF095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EA2AC4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2" w15:restartNumberingAfterBreak="0">
    <w:nsid w:val="231C100E"/>
    <w:multiLevelType w:val="multilevel"/>
    <w:tmpl w:val="28CA44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FFD4B2F"/>
    <w:multiLevelType w:val="multilevel"/>
    <w:tmpl w:val="36ACE3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F2638C0"/>
    <w:multiLevelType w:val="multilevel"/>
    <w:tmpl w:val="CD68C5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AC3DD2"/>
    <w:multiLevelType w:val="multilevel"/>
    <w:tmpl w:val="FFFFFFFF"/>
    <w:lvl w:ilvl="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6" w15:restartNumberingAfterBreak="0">
    <w:nsid w:val="62A10B6B"/>
    <w:multiLevelType w:val="multilevel"/>
    <w:tmpl w:val="6E669F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E8C24D4"/>
    <w:multiLevelType w:val="multilevel"/>
    <w:tmpl w:val="12D831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18"/>
    <w:rsid w:val="00010319"/>
    <w:rsid w:val="000123AD"/>
    <w:rsid w:val="00035BB6"/>
    <w:rsid w:val="000816AF"/>
    <w:rsid w:val="000F3992"/>
    <w:rsid w:val="00144ABE"/>
    <w:rsid w:val="00172B6D"/>
    <w:rsid w:val="0019514C"/>
    <w:rsid w:val="001F0327"/>
    <w:rsid w:val="001F2EAA"/>
    <w:rsid w:val="00260742"/>
    <w:rsid w:val="002F0D41"/>
    <w:rsid w:val="003613BA"/>
    <w:rsid w:val="00380246"/>
    <w:rsid w:val="003F7518"/>
    <w:rsid w:val="00414BE2"/>
    <w:rsid w:val="00415E98"/>
    <w:rsid w:val="00423351"/>
    <w:rsid w:val="004266C7"/>
    <w:rsid w:val="00427F91"/>
    <w:rsid w:val="004E418A"/>
    <w:rsid w:val="0053184F"/>
    <w:rsid w:val="00542505"/>
    <w:rsid w:val="00552574"/>
    <w:rsid w:val="0055315F"/>
    <w:rsid w:val="005B06E3"/>
    <w:rsid w:val="005D43A1"/>
    <w:rsid w:val="005F01A1"/>
    <w:rsid w:val="00606DDD"/>
    <w:rsid w:val="0075544C"/>
    <w:rsid w:val="00760B42"/>
    <w:rsid w:val="007A0B6F"/>
    <w:rsid w:val="007E2705"/>
    <w:rsid w:val="00886358"/>
    <w:rsid w:val="008A70E4"/>
    <w:rsid w:val="008D36B9"/>
    <w:rsid w:val="00920E20"/>
    <w:rsid w:val="0092158F"/>
    <w:rsid w:val="00961E2B"/>
    <w:rsid w:val="00964AA4"/>
    <w:rsid w:val="009B43CA"/>
    <w:rsid w:val="00A23864"/>
    <w:rsid w:val="00A26B33"/>
    <w:rsid w:val="00A46222"/>
    <w:rsid w:val="00A573F4"/>
    <w:rsid w:val="00AC7EBE"/>
    <w:rsid w:val="00AD0E79"/>
    <w:rsid w:val="00AD4A2C"/>
    <w:rsid w:val="00AD7FF3"/>
    <w:rsid w:val="00B419EE"/>
    <w:rsid w:val="00BF0BB3"/>
    <w:rsid w:val="00C36DC0"/>
    <w:rsid w:val="00C613AB"/>
    <w:rsid w:val="00C73A64"/>
    <w:rsid w:val="00CE6CE9"/>
    <w:rsid w:val="00D57CF0"/>
    <w:rsid w:val="00D6742B"/>
    <w:rsid w:val="00D95DAB"/>
    <w:rsid w:val="00E177AF"/>
    <w:rsid w:val="00E8340A"/>
    <w:rsid w:val="00EC5A17"/>
    <w:rsid w:val="00ED19A5"/>
    <w:rsid w:val="00ED4132"/>
    <w:rsid w:val="00F50BF1"/>
    <w:rsid w:val="00FB2BED"/>
    <w:rsid w:val="00FC13CB"/>
    <w:rsid w:val="00FD3987"/>
    <w:rsid w:val="00FE5815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55D930-44A1-4FBD-9EF9-B9016814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18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  <w:szCs w:val="20"/>
    </w:rPr>
  </w:style>
  <w:style w:type="paragraph" w:styleId="1">
    <w:name w:val="heading 1"/>
    <w:basedOn w:val="12"/>
    <w:next w:val="12"/>
    <w:link w:val="10"/>
    <w:uiPriority w:val="99"/>
    <w:qFormat/>
    <w:rsid w:val="003F7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2"/>
    <w:next w:val="12"/>
    <w:link w:val="20"/>
    <w:uiPriority w:val="99"/>
    <w:qFormat/>
    <w:rsid w:val="003F7518"/>
    <w:pPr>
      <w:keepNext/>
      <w:suppressAutoHyphens/>
      <w:spacing w:before="240" w:after="60"/>
      <w:ind w:leftChars="-1" w:left="-1" w:hangingChars="1"/>
      <w:textDirection w:val="btLr"/>
      <w:textAlignment w:val="top"/>
      <w:outlineLvl w:val="1"/>
    </w:pPr>
    <w:rPr>
      <w:rFonts w:ascii="Cambria" w:hAnsi="Cambria" w:cs="Times New Roman"/>
      <w:b/>
      <w:bCs/>
      <w:i/>
      <w:iCs/>
      <w:color w:val="000000"/>
      <w:position w:val="-1"/>
      <w:sz w:val="28"/>
      <w:szCs w:val="28"/>
    </w:rPr>
  </w:style>
  <w:style w:type="paragraph" w:styleId="3">
    <w:name w:val="heading 3"/>
    <w:basedOn w:val="12"/>
    <w:next w:val="12"/>
    <w:link w:val="30"/>
    <w:uiPriority w:val="99"/>
    <w:qFormat/>
    <w:rsid w:val="003F7518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2"/>
    </w:pPr>
    <w:rPr>
      <w:rFonts w:ascii="Times New Roman" w:hAnsi="Times New Roman" w:cs="Times New Roman"/>
      <w:b/>
      <w:bCs/>
      <w:position w:val="-1"/>
      <w:sz w:val="27"/>
      <w:szCs w:val="27"/>
      <w:lang w:eastAsia="ru-RU"/>
    </w:rPr>
  </w:style>
  <w:style w:type="paragraph" w:styleId="4">
    <w:name w:val="heading 4"/>
    <w:basedOn w:val="12"/>
    <w:next w:val="12"/>
    <w:link w:val="40"/>
    <w:uiPriority w:val="99"/>
    <w:qFormat/>
    <w:rsid w:val="003F7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2"/>
    <w:next w:val="12"/>
    <w:link w:val="50"/>
    <w:uiPriority w:val="99"/>
    <w:qFormat/>
    <w:rsid w:val="003F7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2"/>
    <w:next w:val="12"/>
    <w:link w:val="60"/>
    <w:uiPriority w:val="99"/>
    <w:qFormat/>
    <w:rsid w:val="003F7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751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F7518"/>
    <w:rPr>
      <w:rFonts w:ascii="Cambria" w:hAnsi="Cambria" w:cs="Times New Roman"/>
      <w:b/>
      <w:i/>
      <w:color w:val="000000"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basedOn w:val="a0"/>
    <w:link w:val="3"/>
    <w:uiPriority w:val="99"/>
    <w:locked/>
    <w:rsid w:val="003F7518"/>
    <w:rPr>
      <w:rFonts w:ascii="Times New Roman" w:hAnsi="Times New Roman" w:cs="Times New Roman"/>
      <w:b/>
      <w:w w:val="100"/>
      <w:sz w:val="27"/>
      <w:effect w:val="none"/>
      <w:vertAlign w:val="baseline"/>
      <w:em w:val="none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F751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F751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F7518"/>
    <w:rPr>
      <w:rFonts w:ascii="Calibri" w:hAnsi="Calibri" w:cs="Times New Roman"/>
      <w:b/>
      <w:bCs/>
      <w:color w:val="000000"/>
    </w:rPr>
  </w:style>
  <w:style w:type="paragraph" w:customStyle="1" w:styleId="11">
    <w:name w:val="Обычный1"/>
    <w:uiPriority w:val="99"/>
    <w:rsid w:val="003F7518"/>
    <w:pPr>
      <w:spacing w:line="276" w:lineRule="auto"/>
      <w:ind w:hanging="1"/>
    </w:pPr>
  </w:style>
  <w:style w:type="paragraph" w:styleId="a3">
    <w:name w:val="Title"/>
    <w:basedOn w:val="12"/>
    <w:next w:val="12"/>
    <w:link w:val="a4"/>
    <w:uiPriority w:val="99"/>
    <w:qFormat/>
    <w:rsid w:val="003F751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3F7518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customStyle="1" w:styleId="normal7">
    <w:name w:val="normal7"/>
    <w:uiPriority w:val="99"/>
    <w:rsid w:val="003F7518"/>
    <w:pPr>
      <w:spacing w:line="276" w:lineRule="auto"/>
      <w:ind w:hanging="1"/>
    </w:pPr>
  </w:style>
  <w:style w:type="paragraph" w:customStyle="1" w:styleId="normal6">
    <w:name w:val="normal6"/>
    <w:uiPriority w:val="99"/>
    <w:rsid w:val="003F7518"/>
    <w:pPr>
      <w:spacing w:line="276" w:lineRule="auto"/>
      <w:ind w:hanging="1"/>
    </w:pPr>
  </w:style>
  <w:style w:type="paragraph" w:customStyle="1" w:styleId="normal5">
    <w:name w:val="normal5"/>
    <w:uiPriority w:val="99"/>
    <w:rsid w:val="003F7518"/>
    <w:pPr>
      <w:spacing w:line="276" w:lineRule="auto"/>
      <w:ind w:hanging="1"/>
    </w:pPr>
  </w:style>
  <w:style w:type="paragraph" w:customStyle="1" w:styleId="normal4">
    <w:name w:val="normal4"/>
    <w:uiPriority w:val="99"/>
    <w:rsid w:val="003F7518"/>
    <w:pPr>
      <w:spacing w:line="276" w:lineRule="auto"/>
      <w:ind w:hanging="1"/>
    </w:pPr>
  </w:style>
  <w:style w:type="paragraph" w:customStyle="1" w:styleId="13">
    <w:name w:val="Обычный1"/>
    <w:uiPriority w:val="99"/>
    <w:pPr>
      <w:spacing w:line="276" w:lineRule="auto"/>
      <w:ind w:hanging="1"/>
    </w:pPr>
  </w:style>
  <w:style w:type="paragraph" w:customStyle="1" w:styleId="normal3">
    <w:name w:val="normal3"/>
    <w:uiPriority w:val="99"/>
    <w:pPr>
      <w:spacing w:line="276" w:lineRule="auto"/>
      <w:ind w:hanging="1"/>
    </w:pPr>
  </w:style>
  <w:style w:type="paragraph" w:customStyle="1" w:styleId="normal2">
    <w:name w:val="normal2"/>
    <w:uiPriority w:val="99"/>
    <w:pPr>
      <w:spacing w:line="276" w:lineRule="auto"/>
      <w:ind w:hanging="1"/>
    </w:pPr>
  </w:style>
  <w:style w:type="paragraph" w:customStyle="1" w:styleId="normal1">
    <w:name w:val="normal1"/>
    <w:uiPriority w:val="99"/>
    <w:pPr>
      <w:spacing w:line="276" w:lineRule="auto"/>
      <w:ind w:hanging="1"/>
    </w:pPr>
  </w:style>
  <w:style w:type="paragraph" w:customStyle="1" w:styleId="12">
    <w:name w:val="Обычный12"/>
    <w:uiPriority w:val="99"/>
    <w:rsid w:val="003F7518"/>
    <w:pPr>
      <w:spacing w:line="276" w:lineRule="auto"/>
      <w:ind w:hanging="1"/>
    </w:pPr>
    <w:rPr>
      <w:sz w:val="20"/>
      <w:szCs w:val="20"/>
    </w:rPr>
  </w:style>
  <w:style w:type="paragraph" w:customStyle="1" w:styleId="StyleProp">
    <w:name w:val="StyleProp"/>
    <w:basedOn w:val="a"/>
    <w:uiPriority w:val="99"/>
    <w:rsid w:val="003F7518"/>
    <w:pPr>
      <w:spacing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table" w:styleId="a5">
    <w:name w:val="Table Grid"/>
    <w:basedOn w:val="a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3F7518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basedOn w:val="a0"/>
    <w:uiPriority w:val="99"/>
    <w:rsid w:val="003F7518"/>
    <w:rPr>
      <w:rFonts w:cs="Times New Roman"/>
      <w:w w:val="100"/>
      <w:effect w:val="none"/>
      <w:vertAlign w:val="baseline"/>
      <w:em w:val="none"/>
    </w:rPr>
  </w:style>
  <w:style w:type="paragraph" w:customStyle="1" w:styleId="StyleZakonu">
    <w:name w:val="StyleZakonu"/>
    <w:basedOn w:val="a"/>
    <w:uiPriority w:val="99"/>
    <w:rsid w:val="003F7518"/>
    <w:pPr>
      <w:spacing w:after="60" w:line="220" w:lineRule="atLeast"/>
      <w:ind w:firstLine="284"/>
      <w:jc w:val="both"/>
    </w:pPr>
    <w:rPr>
      <w:rFonts w:ascii="Times New Roman" w:eastAsia="Arial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uiPriority w:val="99"/>
    <w:rsid w:val="003F7518"/>
    <w:rPr>
      <w:rFonts w:ascii="Times New Roman" w:hAnsi="Times New Roman"/>
      <w:w w:val="100"/>
      <w:effect w:val="none"/>
      <w:vertAlign w:val="baseline"/>
      <w:em w:val="none"/>
      <w:lang w:eastAsia="ru-RU"/>
    </w:rPr>
  </w:style>
  <w:style w:type="character" w:styleId="a6">
    <w:name w:val="Hyperlink"/>
    <w:basedOn w:val="a0"/>
    <w:uiPriority w:val="99"/>
    <w:rsid w:val="003F7518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customStyle="1" w:styleId="rvps2">
    <w:name w:val="rvps2"/>
    <w:basedOn w:val="a"/>
    <w:uiPriority w:val="99"/>
    <w:rsid w:val="003F7518"/>
    <w:pPr>
      <w:spacing w:before="100" w:after="100" w:line="240" w:lineRule="auto"/>
    </w:pPr>
    <w:rPr>
      <w:rFonts w:ascii="Times New Roman" w:eastAsia="Arial" w:hAnsi="Times New Roman" w:cs="Times New Roman"/>
      <w:color w:val="auto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rsid w:val="003F7518"/>
    <w:pPr>
      <w:widowControl w:val="0"/>
      <w:suppressAutoHyphens w:val="0"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locked/>
    <w:rsid w:val="003F7518"/>
    <w:rPr>
      <w:rFonts w:ascii="Times New Roman" w:eastAsia="SimSun" w:hAnsi="Times New Roman" w:cs="Times New Roman"/>
      <w:w w:val="100"/>
      <w:kern w:val="1"/>
      <w:sz w:val="24"/>
      <w:effect w:val="none"/>
      <w:vertAlign w:val="baseline"/>
      <w:em w:val="none"/>
      <w:lang w:eastAsia="hi-IN" w:bidi="hi-IN"/>
    </w:rPr>
  </w:style>
  <w:style w:type="paragraph" w:styleId="a9">
    <w:name w:val="Normal (Web)"/>
    <w:basedOn w:val="a"/>
    <w:uiPriority w:val="99"/>
    <w:rsid w:val="003F7518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paragraph" w:customStyle="1" w:styleId="14">
    <w:name w:val="Кольоровий список — акцент 1"/>
    <w:basedOn w:val="a"/>
    <w:uiPriority w:val="99"/>
    <w:rsid w:val="003F7518"/>
    <w:pPr>
      <w:spacing w:line="240" w:lineRule="auto"/>
      <w:ind w:left="720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a">
    <w:name w:val="Нормальний текст"/>
    <w:basedOn w:val="a"/>
    <w:uiPriority w:val="99"/>
    <w:rsid w:val="003F7518"/>
    <w:pPr>
      <w:spacing w:before="120" w:line="240" w:lineRule="auto"/>
      <w:ind w:firstLine="567"/>
      <w:jc w:val="both"/>
    </w:pPr>
    <w:rPr>
      <w:rFonts w:ascii="Antiqua" w:eastAsia="Arial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3F751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StyleProp0">
    <w:name w:val="StyleProp Знак"/>
    <w:uiPriority w:val="99"/>
    <w:rsid w:val="003F7518"/>
    <w:rPr>
      <w:rFonts w:ascii="Times New Roman" w:hAnsi="Times New Roman"/>
      <w:w w:val="100"/>
      <w:sz w:val="18"/>
      <w:effect w:val="none"/>
      <w:vertAlign w:val="baseline"/>
      <w:em w:val="none"/>
      <w:lang w:eastAsia="ru-RU"/>
    </w:rPr>
  </w:style>
  <w:style w:type="character" w:customStyle="1" w:styleId="st42">
    <w:name w:val="st42"/>
    <w:uiPriority w:val="99"/>
    <w:rsid w:val="003F7518"/>
    <w:rPr>
      <w:rFonts w:ascii="Times New Roman" w:hAnsi="Times New Roman"/>
      <w:color w:val="000000"/>
      <w:w w:val="100"/>
      <w:effect w:val="none"/>
      <w:vertAlign w:val="baseline"/>
      <w:em w:val="none"/>
    </w:rPr>
  </w:style>
  <w:style w:type="character" w:customStyle="1" w:styleId="rvts9">
    <w:name w:val="rvts9"/>
    <w:uiPriority w:val="99"/>
    <w:rsid w:val="003F7518"/>
    <w:rPr>
      <w:w w:val="100"/>
      <w:effect w:val="none"/>
      <w:vertAlign w:val="baseline"/>
      <w:em w:val="none"/>
    </w:rPr>
  </w:style>
  <w:style w:type="paragraph" w:styleId="HTML">
    <w:name w:val="HTML Preformatted"/>
    <w:basedOn w:val="a"/>
    <w:link w:val="HTML0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F7518"/>
    <w:rPr>
      <w:rFonts w:ascii="Courier New" w:hAnsi="Courier New" w:cs="Times New Roman"/>
      <w:w w:val="100"/>
      <w:effect w:val="none"/>
      <w:vertAlign w:val="baseline"/>
      <w:em w:val="none"/>
    </w:rPr>
  </w:style>
  <w:style w:type="character" w:customStyle="1" w:styleId="21">
    <w:name w:val="Заголовок №2_"/>
    <w:uiPriority w:val="99"/>
    <w:rsid w:val="003F7518"/>
    <w:rPr>
      <w:rFonts w:ascii="Times New Roman" w:hAnsi="Times New Roman"/>
      <w:b/>
      <w:w w:val="100"/>
      <w:sz w:val="28"/>
      <w:effect w:val="none"/>
      <w:shd w:val="clear" w:color="auto" w:fill="FFFFFF"/>
      <w:vertAlign w:val="baseline"/>
      <w:em w:val="none"/>
    </w:rPr>
  </w:style>
  <w:style w:type="paragraph" w:customStyle="1" w:styleId="22">
    <w:name w:val="Заголовок №2"/>
    <w:basedOn w:val="a"/>
    <w:uiPriority w:val="99"/>
    <w:rsid w:val="003F7518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rsid w:val="003F7518"/>
    <w:pPr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3F7518"/>
    <w:rPr>
      <w:rFonts w:ascii="Arial" w:hAnsi="Arial" w:cs="Times New Roman"/>
      <w:color w:val="000000"/>
      <w:w w:val="100"/>
      <w:sz w:val="22"/>
      <w:effect w:val="none"/>
      <w:vertAlign w:val="baseline"/>
      <w:em w:val="none"/>
    </w:rPr>
  </w:style>
  <w:style w:type="character" w:customStyle="1" w:styleId="FontStyle">
    <w:name w:val="Font Style"/>
    <w:uiPriority w:val="99"/>
    <w:rsid w:val="003F7518"/>
    <w:rPr>
      <w:color w:val="000000"/>
      <w:w w:val="100"/>
      <w:sz w:val="20"/>
      <w:effect w:val="none"/>
      <w:vertAlign w:val="baseline"/>
      <w:em w:val="none"/>
    </w:rPr>
  </w:style>
  <w:style w:type="paragraph" w:styleId="ab">
    <w:name w:val="List Paragraph"/>
    <w:basedOn w:val="a"/>
    <w:uiPriority w:val="99"/>
    <w:qFormat/>
    <w:rsid w:val="003F7518"/>
    <w:pPr>
      <w:ind w:left="708"/>
    </w:pPr>
  </w:style>
  <w:style w:type="paragraph" w:customStyle="1" w:styleId="StyleProp2">
    <w:name w:val="StyleProp2"/>
    <w:basedOn w:val="a"/>
    <w:uiPriority w:val="99"/>
    <w:rsid w:val="003F7518"/>
    <w:pPr>
      <w:spacing w:after="120"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paragraph" w:styleId="ac">
    <w:name w:val="Balloon Text"/>
    <w:basedOn w:val="a"/>
    <w:link w:val="ad"/>
    <w:uiPriority w:val="99"/>
    <w:rsid w:val="003F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3F7518"/>
    <w:rPr>
      <w:rFonts w:ascii="Tahoma" w:hAnsi="Tahoma" w:cs="Tahoma"/>
      <w:color w:val="000000"/>
      <w:w w:val="100"/>
      <w:sz w:val="16"/>
      <w:szCs w:val="16"/>
      <w:effect w:val="none"/>
      <w:vertAlign w:val="baseline"/>
      <w:em w:val="none"/>
      <w:lang w:val="uk-UA" w:eastAsia="uk-UA"/>
    </w:rPr>
  </w:style>
  <w:style w:type="paragraph" w:styleId="ae">
    <w:name w:val="header"/>
    <w:basedOn w:val="a"/>
    <w:link w:val="af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0">
    <w:name w:val="footer"/>
    <w:basedOn w:val="a"/>
    <w:link w:val="af1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2">
    <w:name w:val="footnote text"/>
    <w:basedOn w:val="a"/>
    <w:link w:val="af3"/>
    <w:uiPriority w:val="99"/>
    <w:rsid w:val="003F7518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3F7518"/>
    <w:rPr>
      <w:rFonts w:ascii="Arial" w:hAnsi="Arial" w:cs="Arial"/>
      <w:color w:val="000000"/>
      <w:w w:val="100"/>
      <w:effect w:val="none"/>
      <w:vertAlign w:val="baseline"/>
      <w:em w:val="none"/>
      <w:lang w:val="uk-UA" w:eastAsia="uk-UA"/>
    </w:rPr>
  </w:style>
  <w:style w:type="character" w:styleId="af4">
    <w:name w:val="foot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Standard">
    <w:name w:val="Standard"/>
    <w:uiPriority w:val="99"/>
    <w:rsid w:val="003F7518"/>
    <w:pPr>
      <w:autoSpaceDN w:val="0"/>
      <w:spacing w:line="276" w:lineRule="auto"/>
      <w:ind w:leftChars="-1" w:left="-1" w:hangingChars="1" w:hanging="1"/>
      <w:textDirection w:val="btLr"/>
      <w:textAlignment w:val="baseline"/>
      <w:outlineLvl w:val="0"/>
    </w:pPr>
    <w:rPr>
      <w:rFonts w:eastAsia="Times New Roman"/>
      <w:color w:val="000000"/>
      <w:kern w:val="3"/>
      <w:position w:val="-1"/>
      <w:szCs w:val="20"/>
    </w:rPr>
  </w:style>
  <w:style w:type="paragraph" w:customStyle="1" w:styleId="Textbody">
    <w:name w:val="Text body"/>
    <w:basedOn w:val="Standard"/>
    <w:uiPriority w:val="99"/>
    <w:rsid w:val="003F7518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5">
    <w:name w:val="Без интервала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position w:val="-1"/>
      <w:sz w:val="24"/>
      <w:szCs w:val="24"/>
      <w:lang w:val="ru-RU"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line="240" w:lineRule="auto"/>
    </w:pPr>
    <w:rPr>
      <w:rFonts w:ascii="Courier New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uiPriority w:val="99"/>
    <w:rsid w:val="003F7518"/>
    <w:rPr>
      <w:spacing w:val="-10"/>
      <w:w w:val="100"/>
      <w:effect w:val="none"/>
      <w:shd w:val="clear" w:color="auto" w:fill="FFFFFF"/>
      <w:vertAlign w:val="baseline"/>
      <w:em w:val="none"/>
    </w:rPr>
  </w:style>
  <w:style w:type="paragraph" w:customStyle="1" w:styleId="26">
    <w:name w:val="Основний текст (2)"/>
    <w:basedOn w:val="a"/>
    <w:uiPriority w:val="99"/>
    <w:rsid w:val="003F7518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hAnsi="Calibri" w:cs="Times New Roman"/>
      <w:color w:val="auto"/>
      <w:spacing w:val="-10"/>
      <w:sz w:val="20"/>
    </w:rPr>
  </w:style>
  <w:style w:type="paragraph" w:customStyle="1" w:styleId="16">
    <w:name w:val="Абзац списка1"/>
    <w:basedOn w:val="a"/>
    <w:uiPriority w:val="99"/>
    <w:rsid w:val="003F7518"/>
    <w:pPr>
      <w:spacing w:after="160" w:line="259" w:lineRule="auto"/>
      <w:ind w:left="720"/>
    </w:pPr>
    <w:rPr>
      <w:rFonts w:ascii="Calibri" w:eastAsia="Arial" w:hAnsi="Calibri" w:cs="Times New Roman"/>
      <w:color w:val="auto"/>
      <w:szCs w:val="22"/>
      <w:lang w:eastAsia="en-US"/>
    </w:rPr>
  </w:style>
  <w:style w:type="character" w:customStyle="1" w:styleId="s3">
    <w:name w:val="s3"/>
    <w:uiPriority w:val="99"/>
    <w:rsid w:val="003F7518"/>
    <w:rPr>
      <w:w w:val="100"/>
      <w:effect w:val="none"/>
      <w:vertAlign w:val="baseline"/>
      <w:em w:val="none"/>
    </w:rPr>
  </w:style>
  <w:style w:type="paragraph" w:styleId="af5">
    <w:name w:val="Body Text Indent"/>
    <w:basedOn w:val="a"/>
    <w:link w:val="af6"/>
    <w:uiPriority w:val="99"/>
    <w:rsid w:val="003F751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customStyle="1" w:styleId="110">
    <w:name w:val="Обычный11"/>
    <w:uiPriority w:val="99"/>
    <w:rsid w:val="003F751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f7">
    <w:name w:val="endnote text"/>
    <w:basedOn w:val="a"/>
    <w:link w:val="af8"/>
    <w:uiPriority w:val="99"/>
    <w:rsid w:val="003F7518"/>
    <w:pPr>
      <w:spacing w:line="240" w:lineRule="auto"/>
    </w:pPr>
    <w:rPr>
      <w:rFonts w:ascii="Calibri" w:hAnsi="Calibri" w:cs="Times New Roman"/>
      <w:color w:val="auto"/>
      <w:sz w:val="20"/>
      <w:lang w:val="ru-RU" w:eastAsia="en-US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3F7518"/>
    <w:rPr>
      <w:rFonts w:cs="Times New Roman"/>
      <w:w w:val="100"/>
      <w:effect w:val="none"/>
      <w:vertAlign w:val="baseline"/>
      <w:em w:val="none"/>
      <w:lang w:eastAsia="en-US"/>
    </w:rPr>
  </w:style>
  <w:style w:type="character" w:styleId="af9">
    <w:name w:val="end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afa">
    <w:name w:val="Стиль"/>
    <w:basedOn w:val="a"/>
    <w:uiPriority w:val="99"/>
    <w:rsid w:val="003F7518"/>
    <w:pPr>
      <w:spacing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fb">
    <w:name w:val="Subtitle"/>
    <w:basedOn w:val="normal4"/>
    <w:next w:val="normal4"/>
    <w:link w:val="afc"/>
    <w:uiPriority w:val="99"/>
    <w:qFormat/>
    <w:rsid w:val="003F7518"/>
    <w:pPr>
      <w:keepNext/>
      <w:keepLines/>
      <w:spacing w:before="360" w:after="80" w:line="240" w:lineRule="auto"/>
      <w:ind w:firstLine="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99"/>
    <w:locked/>
    <w:rsid w:val="003F7518"/>
    <w:rPr>
      <w:rFonts w:ascii="Cambria" w:hAnsi="Cambria" w:cs="Times New Roman"/>
      <w:color w:val="000000"/>
      <w:sz w:val="24"/>
      <w:szCs w:val="24"/>
    </w:rPr>
  </w:style>
  <w:style w:type="table" w:customStyle="1" w:styleId="31">
    <w:name w:val="Стиль3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Стиль2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тиль1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"/>
    <w:link w:val="afe"/>
    <w:uiPriority w:val="99"/>
    <w:semiHidden/>
    <w:rsid w:val="003F7518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Arial" w:hAnsi="Calibri" w:cs="Calibri"/>
      <w:color w:val="auto"/>
      <w:position w:val="0"/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3F7518"/>
    <w:rPr>
      <w:rFonts w:cs="Times New Roman"/>
    </w:rPr>
  </w:style>
  <w:style w:type="character" w:styleId="aff">
    <w:name w:val="annotation reference"/>
    <w:basedOn w:val="a0"/>
    <w:uiPriority w:val="99"/>
    <w:semiHidden/>
    <w:rsid w:val="003F7518"/>
    <w:rPr>
      <w:rFonts w:cs="Times New Roman"/>
      <w:sz w:val="16"/>
      <w:szCs w:val="16"/>
    </w:rPr>
  </w:style>
  <w:style w:type="table" w:customStyle="1" w:styleId="150">
    <w:name w:val="Стиль1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0">
    <w:name w:val="Стиль1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Стиль13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Стиль11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Стиль3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Стиль2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Стиль2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0">
    <w:name w:val="Стиль2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0">
    <w:name w:val="Стиль2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0">
    <w:name w:val="Стиль25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0">
    <w:name w:val="Стиль24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0">
    <w:name w:val="Стиль23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0">
    <w:name w:val="Стиль22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0">
    <w:name w:val="Стиль21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Стиль2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Стиль1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Стиль1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0">
    <w:name w:val="Стиль1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0">
    <w:name w:val="Стиль1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2a">
    <w:name w:val="Body Text Indent 2"/>
    <w:basedOn w:val="a"/>
    <w:link w:val="2b"/>
    <w:uiPriority w:val="99"/>
    <w:semiHidden/>
    <w:unhideWhenUsed/>
    <w:rsid w:val="00AD7FF3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AD7FF3"/>
    <w:rPr>
      <w:rFonts w:eastAsia="Times New Roman"/>
      <w:color w:val="000000"/>
      <w:position w:val="-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Тарас</cp:lastModifiedBy>
  <cp:revision>3</cp:revision>
  <dcterms:created xsi:type="dcterms:W3CDTF">2022-04-15T13:45:00Z</dcterms:created>
  <dcterms:modified xsi:type="dcterms:W3CDTF">2022-04-15T13:46:00Z</dcterms:modified>
</cp:coreProperties>
</file>