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32" w:rsidRDefault="00ED4132" w:rsidP="00E177AF">
      <w:pPr>
        <w:widowControl w:val="0"/>
        <w:spacing w:line="240" w:lineRule="auto"/>
        <w:ind w:leftChars="0" w:left="0" w:firstLineChars="0" w:firstLine="0"/>
        <w:jc w:val="center"/>
        <w:outlineLvl w:val="9"/>
        <w:rPr>
          <w:sz w:val="24"/>
          <w:szCs w:val="24"/>
        </w:rPr>
      </w:pPr>
    </w:p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F50BF1" w:rsidRPr="00F50BF1" w:rsidTr="00051D43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F50BF1" w:rsidRDefault="00F50BF1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 w:rsidRPr="00F50BF1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0178DE" w:rsidRDefault="00EC2928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7</w:t>
            </w:r>
            <w:r w:rsidR="00592742"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3</w:t>
            </w:r>
            <w:r w:rsidR="000178DE"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en-US"/>
              </w:rPr>
              <w:t>19</w:t>
            </w:r>
          </w:p>
        </w:tc>
      </w:tr>
    </w:tbl>
    <w:p w:rsidR="0053184F" w:rsidRPr="0053184F" w:rsidRDefault="0053184F" w:rsidP="0053184F">
      <w:pPr>
        <w:suppressAutoHyphens w:val="0"/>
        <w:spacing w:line="240" w:lineRule="auto"/>
        <w:ind w:leftChars="0" w:firstLineChars="0" w:firstLine="0"/>
        <w:jc w:val="center"/>
        <w:textDirection w:val="lrTb"/>
        <w:textAlignment w:val="auto"/>
        <w:outlineLvl w:val="9"/>
        <w:rPr>
          <w:rFonts w:ascii="Times New Roman" w:eastAsia="Arial" w:hAnsi="Times New Roman" w:cs="Times New Roman"/>
          <w:b/>
          <w:position w:val="0"/>
          <w:sz w:val="24"/>
          <w:szCs w:val="24"/>
        </w:rPr>
      </w:pPr>
      <w:r w:rsidRPr="0053184F">
        <w:rPr>
          <w:rFonts w:ascii="Times New Roman" w:eastAsia="Arial" w:hAnsi="Times New Roman" w:cs="Times New Roman"/>
          <w:b/>
          <w:position w:val="0"/>
          <w:sz w:val="24"/>
          <w:szCs w:val="24"/>
        </w:rPr>
        <w:t>Аналітична довідка</w:t>
      </w:r>
    </w:p>
    <w:p w:rsidR="00F50BF1" w:rsidRPr="00F50BF1" w:rsidRDefault="0019514C" w:rsidP="0053184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position w:val="0"/>
          <w:sz w:val="24"/>
          <w:szCs w:val="24"/>
        </w:rPr>
        <w:t>щодо закон</w:t>
      </w:r>
      <w:r w:rsidR="00F86CE8">
        <w:rPr>
          <w:rFonts w:ascii="Times New Roman" w:eastAsia="Arial" w:hAnsi="Times New Roman" w:cs="Times New Roman"/>
          <w:b/>
          <w:position w:val="0"/>
          <w:sz w:val="24"/>
          <w:szCs w:val="24"/>
        </w:rPr>
        <w:t>опроєкту</w:t>
      </w:r>
    </w:p>
    <w:tbl>
      <w:tblPr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5F01A1" w:rsidRPr="005F01A1" w:rsidTr="00A05648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Назва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0178DE" w:rsidP="0058134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</w:pPr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Про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внесення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змін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до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деяких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законодавчих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актів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щодо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особливостей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корпоративного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управління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юридичних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осіб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,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акціонером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(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засновником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,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учасником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)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яких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є держава в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період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дії</w:t>
            </w:r>
            <w:proofErr w:type="spellEnd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bookmarkStart w:id="0" w:name="_GoBack"/>
            <w:bookmarkEnd w:id="0"/>
            <w:r w:rsidRPr="000178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правового </w:t>
            </w: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режиму </w:t>
            </w:r>
            <w:proofErr w:type="spellStart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воєнного</w:t>
            </w:r>
            <w:proofErr w:type="spellEnd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стану в </w:t>
            </w:r>
            <w:proofErr w:type="spellStart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Україні</w:t>
            </w:r>
            <w:proofErr w:type="spellEnd"/>
          </w:p>
        </w:tc>
      </w:tr>
      <w:tr w:rsidR="005F01A1" w:rsidRPr="005F01A1" w:rsidTr="00A05648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Дата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0178DE" w:rsidP="0059274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26</w:t>
            </w:r>
            <w:r w:rsidR="005054FB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.04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.2022</w:t>
            </w:r>
          </w:p>
        </w:tc>
      </w:tr>
      <w:tr w:rsidR="005F01A1" w:rsidRPr="005F01A1" w:rsidTr="00A05648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Суб’єкт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права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законодавчої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ініціативи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ACD" w:rsidRPr="00C70ACD" w:rsidRDefault="000178DE" w:rsidP="00C70ACD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Народний</w:t>
            </w:r>
            <w:proofErr w:type="spellEnd"/>
            <w:r w:rsidR="00C70AC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депутат </w:t>
            </w:r>
            <w:proofErr w:type="spellStart"/>
            <w:r w:rsidR="00C70AC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</w:p>
          <w:p w:rsidR="005F01A1" w:rsidRPr="005F01A1" w:rsidRDefault="000178DE" w:rsidP="00592742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178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Наталуха</w:t>
            </w:r>
            <w:proofErr w:type="spellEnd"/>
            <w:r w:rsidRPr="000178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Дмитро</w:t>
            </w:r>
            <w:proofErr w:type="spellEnd"/>
            <w:r w:rsidRPr="000178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78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Андрійович</w:t>
            </w:r>
            <w:proofErr w:type="spellEnd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Головний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D25559" w:rsidRDefault="00592742" w:rsidP="000178D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proofErr w:type="spellStart"/>
            <w:r w:rsidRPr="005927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  <w:r w:rsidRPr="005927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 </w:t>
            </w:r>
            <w:proofErr w:type="spellStart"/>
            <w:r w:rsidRPr="005927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592742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="000178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економічного</w:t>
            </w:r>
            <w:proofErr w:type="spellEnd"/>
            <w:r w:rsidR="000178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="000178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розвитку</w:t>
            </w:r>
            <w:proofErr w:type="spellEnd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Висновок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рекомендації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072DA8" w:rsidP="00A0070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Зауваження</w:t>
            </w:r>
            <w:proofErr w:type="spellEnd"/>
            <w:r w:rsidR="00A0070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r w:rsid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– 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Не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містить</w:t>
            </w:r>
            <w:proofErr w:type="spellEnd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корупціогенних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факторів</w:t>
            </w:r>
            <w:proofErr w:type="spellEnd"/>
          </w:p>
        </w:tc>
      </w:tr>
    </w:tbl>
    <w:p w:rsidR="00592742" w:rsidRPr="000178DE" w:rsidRDefault="00592742" w:rsidP="000178DE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bookmarkStart w:id="1" w:name="_30j0zll" w:colFirst="0" w:colLast="0"/>
      <w:bookmarkEnd w:id="1"/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Резюме.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Законопроект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передбачає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внесення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змін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якими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пропонується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на </w:t>
      </w:r>
      <w:proofErr w:type="spellStart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період</w:t>
      </w:r>
      <w:proofErr w:type="spellEnd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дії</w:t>
      </w:r>
      <w:proofErr w:type="spellEnd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правового режиму </w:t>
      </w:r>
      <w:proofErr w:type="spellStart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воєнного</w:t>
      </w:r>
      <w:proofErr w:type="spellEnd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стану 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в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передбачити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: </w:t>
      </w:r>
    </w:p>
    <w:p w:rsidR="000178DE" w:rsidRPr="000178DE" w:rsidRDefault="000178DE" w:rsidP="000178DE">
      <w:pP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−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можливість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делегувати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питання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належать до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повноважень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суб’єкта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виключної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компетенції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суб’єкта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загальних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зборів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наглядових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керівнику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такого державного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/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виконавчому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органу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;   </w:t>
      </w:r>
    </w:p>
    <w:p w:rsidR="000178DE" w:rsidRPr="000178DE" w:rsidRDefault="000178DE" w:rsidP="000178DE">
      <w:pP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−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можливість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визначати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кандидатури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призначати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наглядових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 державного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без конкурсу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терміном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більш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ніж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три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місяці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дати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припинення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дії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Україні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правового режиму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воєнного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стану;</w:t>
      </w:r>
    </w:p>
    <w:p w:rsidR="000178DE" w:rsidRPr="000178DE" w:rsidRDefault="000178DE" w:rsidP="000178DE">
      <w:pP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−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можливість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поза конкурсом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продовжувати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повноваження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керівників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ч</w:t>
      </w:r>
      <w:r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ленів</w:t>
      </w:r>
      <w:proofErr w:type="spellEnd"/>
      <w:r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наглядових</w:t>
      </w:r>
      <w:proofErr w:type="spellEnd"/>
      <w:r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 державного</w:t>
      </w:r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терміном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більш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ніж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три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місяці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дати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припинення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дії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Україні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правового режиму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воєнного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стану;</w:t>
      </w:r>
    </w:p>
    <w:p w:rsidR="000178DE" w:rsidRPr="000178DE" w:rsidRDefault="000178DE" w:rsidP="000178DE">
      <w:pP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−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обов’язок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керівника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заступників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керівника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члена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колегіального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виконавчого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органу,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ради,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інших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посадових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осіб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забезпечити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наявність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ними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цілодобового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зв’язку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також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можливість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виконання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своїх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обов’язків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. У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разі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забезпечення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вказаного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може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прийнято</w:t>
      </w:r>
      <w:proofErr w:type="spellEnd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eastAsia="Gungsuh" w:hAnsi="Times New Roman" w:cs="Times New Roman"/>
          <w:color w:val="auto"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щодо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виключного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місця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виконання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обов’язків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- адресу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. 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lastRenderedPageBreak/>
        <w:t>Аналіз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чинних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норм 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На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сьогодні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собливості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державними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унітарними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підприємствами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господарськими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товариствами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, у статутному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капіталі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яких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більше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50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відсотків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акцій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(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часток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) належать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державі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врегульовано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>статтею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-RU" w:eastAsia="ru-RU"/>
        </w:rPr>
        <w:t xml:space="preserve"> 11-2 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Закону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«Про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об’єктами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державної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власності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».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Натомість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законопроект вводить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інші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норми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без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застосування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правил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визначених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цій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статті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Аналіз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запропонованих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змін</w:t>
      </w:r>
      <w:proofErr w:type="spellEnd"/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Хоча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й законопроект,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згідно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пояснювальної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записки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спрямований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забезпечення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ефективної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безперервної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роботи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державних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товариств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банків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умовах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повномасштабної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агресивної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війни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.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Проте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його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положення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запропоновані без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врахування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принципу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правової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визначеності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містять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чіткі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норми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корупційні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ризики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</w:pP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Зауваження</w:t>
      </w:r>
      <w:proofErr w:type="spellEnd"/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Надмірні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дискреційні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повноваження</w:t>
      </w:r>
      <w:proofErr w:type="spellEnd"/>
    </w:p>
    <w:p w:rsidR="000178DE" w:rsidRPr="000178DE" w:rsidRDefault="000178DE" w:rsidP="000178DE">
      <w:pP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Законопроєкт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наділяє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надмірними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дискреційними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повноваженнями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: </w:t>
      </w:r>
    </w:p>
    <w:p w:rsidR="000178DE" w:rsidRPr="000178DE" w:rsidRDefault="000178DE" w:rsidP="000178DE">
      <w:pP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-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Суб’єкта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голову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 (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щодо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кандидатів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посаду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ради);</w:t>
      </w:r>
    </w:p>
    <w:p w:rsidR="000178DE" w:rsidRPr="000178DE" w:rsidRDefault="000178DE" w:rsidP="000178DE">
      <w:pP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- КМУ (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стосовно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додаткових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особливостей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державним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унітарним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підприємством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без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основних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напрямків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рівні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Закону);</w:t>
      </w:r>
    </w:p>
    <w:p w:rsidR="000178DE" w:rsidRDefault="000178DE" w:rsidP="000178DE">
      <w:pP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-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Керівника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/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виконавчого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органу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щодо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вчинення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значного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зобов’язання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/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правочину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предметом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є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закупівлі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робіт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і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послуг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забезпечення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потреб оборони).</w:t>
      </w:r>
    </w:p>
    <w:p w:rsidR="000178DE" w:rsidRPr="000178DE" w:rsidRDefault="000178DE" w:rsidP="000178DE">
      <w:pPr>
        <w:tabs>
          <w:tab w:val="left" w:pos="851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1.1. </w:t>
      </w:r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Законопроєктом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пропонуються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зміни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до</w:t>
      </w:r>
      <w:r w:rsidRPr="000178DE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Закону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«Про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об’єктами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державної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власності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», 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саме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доповнити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його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новою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статтею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11-5,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якою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визначаються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особливості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корпоративного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період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дії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правового режиму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воєнного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стану в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. 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“На час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дії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правового режиму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воєнного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стану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кандидатури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на посаду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ради 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</w:t>
      </w:r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державних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унітарних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господарських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товариствах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у статутному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капіталі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більше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50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акцій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часток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) належать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можуть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визначатися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за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пропозицією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суб’єкта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голови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ради 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державного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у статутному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капіталі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більше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50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акцій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часток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) належать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без </w:t>
      </w:r>
      <w:proofErr w:type="spellStart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дотримання</w:t>
      </w:r>
      <w:proofErr w:type="spellEnd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порядку </w:t>
      </w:r>
      <w:proofErr w:type="spellStart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передбаченим</w:t>
      </w:r>
      <w:proofErr w:type="spellEnd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статтею</w:t>
      </w:r>
      <w:proofErr w:type="spellEnd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11-2 </w:t>
      </w:r>
      <w:proofErr w:type="spellStart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цього</w:t>
      </w:r>
      <w:proofErr w:type="spellEnd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Закону.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Суб’єкт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голова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ради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у статутному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капіталі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більше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50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акцій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часток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) належать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має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право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самостійно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визначати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кандидатури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чле</w:t>
      </w:r>
      <w:r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нів</w:t>
      </w:r>
      <w:proofErr w:type="spellEnd"/>
      <w:r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ради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випадку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якщо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кількість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повноваження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дійсні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становитимуть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половину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менше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половини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кількісного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складу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ради. 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Суб’єкт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голова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ради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у статутному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капіталі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більше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50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акцій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часток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) належать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визначає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кандидатуру члена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ради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серед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осіб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яким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потрібно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найменше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часу для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ознайомлення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діяльністю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відповідного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”.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</w:pP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Так, </w:t>
      </w:r>
      <w:proofErr w:type="spellStart"/>
      <w:r w:rsidRPr="000178DE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вказаними</w:t>
      </w:r>
      <w:proofErr w:type="spellEnd"/>
      <w:r w:rsidRPr="000178DE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положеннями</w:t>
      </w:r>
      <w:proofErr w:type="spellEnd"/>
      <w:r w:rsidRPr="000178DE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: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>-</w:t>
      </w:r>
      <w:r w:rsidRPr="000178DE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По-перше</w:t>
      </w:r>
      <w:proofErr w:type="spellEnd"/>
      <w:r w:rsidRPr="000178DE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,</w:t>
      </w:r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слід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зазначити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призначення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кандидатур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 без конкурсу та без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встановлення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чіткої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процедури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є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ризикованим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частині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об'єктивності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також</w:t>
      </w:r>
      <w:proofErr w:type="spellEnd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>дотримання</w:t>
      </w:r>
      <w:proofErr w:type="spellEnd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 принципу </w:t>
      </w:r>
      <w:proofErr w:type="spellStart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>різноманітності</w:t>
      </w:r>
      <w:proofErr w:type="spellEnd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 складу </w:t>
      </w:r>
      <w:proofErr w:type="spellStart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>наглядових</w:t>
      </w:r>
      <w:proofErr w:type="spellEnd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 рад з </w:t>
      </w:r>
      <w:proofErr w:type="spellStart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>урахуванням</w:t>
      </w:r>
      <w:proofErr w:type="spellEnd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>компетенцій</w:t>
      </w:r>
      <w:proofErr w:type="spellEnd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>якими</w:t>
      </w:r>
      <w:proofErr w:type="spellEnd"/>
      <w:r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>володіють</w:t>
      </w:r>
      <w:proofErr w:type="spellEnd"/>
      <w:r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>незалежні</w:t>
      </w:r>
      <w:proofErr w:type="spellEnd"/>
      <w:r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 члени</w:t>
      </w:r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 в </w:t>
      </w:r>
      <w:proofErr w:type="spellStart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>наглядових</w:t>
      </w:r>
      <w:proofErr w:type="spellEnd"/>
      <w:r w:rsidRPr="000178DE">
        <w:rPr>
          <w:rFonts w:ascii="Times New Roman" w:hAnsi="Times New Roman" w:cs="Times New Roman"/>
          <w:color w:val="333333"/>
          <w:position w:val="0"/>
          <w:sz w:val="24"/>
          <w:szCs w:val="24"/>
          <w:highlight w:val="white"/>
          <w:lang w:val="ru-RU" w:eastAsia="ru-RU"/>
        </w:rPr>
        <w:t xml:space="preserve"> радах.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lastRenderedPageBreak/>
        <w:t>-</w:t>
      </w:r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0178DE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По-друге</w:t>
      </w:r>
      <w:proofErr w:type="spellEnd"/>
      <w:proofErr w:type="gramEnd"/>
      <w:r w:rsidRPr="000178DE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,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</w:t>
      </w:r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е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чітко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визначений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суб’єкт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прийняття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оскільки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надається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право, як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уб’єкту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так і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голові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визначати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кандидатури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посаду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ради.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Тобто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однозначно не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вказано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хто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буде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визначати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ким повинно бути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прийняте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.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Вказана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неоднозначність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подальшому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може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призвести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до проблем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правозастосування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надає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надмірні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дискреційні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повноваження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вказаним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суб’єктам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.  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 xml:space="preserve">- </w:t>
      </w:r>
      <w:proofErr w:type="spellStart"/>
      <w:r w:rsidRPr="000178DE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По-</w:t>
      </w:r>
      <w:r w:rsidRPr="000178DE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третє</w:t>
      </w:r>
      <w:proofErr w:type="spellEnd"/>
      <w:r w:rsidRPr="000178DE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 xml:space="preserve">, </w:t>
      </w:r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не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вказано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як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визначатимуть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суб’єкт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голова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 кандидатуру,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якій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«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найменше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потрібно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часу для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ознайомлення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діяльністю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відповідного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».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Оскільки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відсутні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конкретні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вимоги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критерії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до таких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осіб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також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визначено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може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віднесено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до такого строку, як «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найменше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часу», то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вказані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повноваження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будуть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реалізовуватися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власний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розсуд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Ці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неоднозначні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норми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суперечать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принципу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правової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визначеності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наділяють</w:t>
      </w:r>
      <w:proofErr w:type="spellEnd"/>
      <w:r w:rsidRPr="000178DE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суб’єкта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голову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надмірними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дискреційними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повноваженнями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стосовно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кандидатур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ради.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Вказане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сприятиме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виникненню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корупційних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ризиків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вигляді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призначення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члена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завдяки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отриманню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наприклад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неправомірної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вигоди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зловживанням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службовим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становищем.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1.2.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Частиною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дев’ятою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статті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11-5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змін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до Закону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«Про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об’єктами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державної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власності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»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Кабінет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Міністрів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може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прийняти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щодо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визначення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додаткових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особливостей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у статутному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капіталі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більше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50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акцій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часток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) належать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також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у статутному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капіталі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більше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50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акцій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часток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) належать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господарському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товариству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у статутному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капіталі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більше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50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акцій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часток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) належать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час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дії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правового режиму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воєнного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стану</w:t>
      </w:r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.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Проте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у законопроєкті</w:t>
      </w:r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визначено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основних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напрямів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таких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додаткових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особливостей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що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створює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ризик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прийнятт</w:t>
      </w:r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рішень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КМУ на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власний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розсуд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.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</w:t>
      </w:r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акі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можуть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бути як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економічно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так і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адміністративно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обґрунтовані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сприятим</w:t>
      </w:r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е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виникненню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корупційних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ризиків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. 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1.3.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Частиною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третьою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статті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11-5 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Закону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«Про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об’єктами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державної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власності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»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пропонується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визначити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керівник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/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виконавчий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орган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має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право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приймати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про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вчинення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значного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зобов’язання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/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правочину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предметом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якого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є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закупівлі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товарів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робіт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і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послуг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забезпечення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потреб оборони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під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час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дії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правового режиму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воєнного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стану в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Україні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ринкова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вартість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якого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становить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більше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10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вартості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активів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такого державного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/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за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даними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останньої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річної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фінансової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звітності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. …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Суб’єкт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має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право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скасувати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керівника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/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виконавчого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органу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про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вчинення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значного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зобов’язання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/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правочину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передбаченого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цією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частиною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.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Необхідно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зазначити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до потреб оборони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може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віднесено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як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закупівля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техніки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так і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наприклад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речове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майно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продовольче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забезпечення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тощо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.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Наділення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таким правом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керівника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сьогодні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є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актуальним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але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вважаємо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необхідно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визначити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додаткові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критерії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застосування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цієї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норми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щоб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задовольнити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об’єктивні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потреби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замовника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і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проводити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закупівлі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ефективно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.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Наприклад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визначити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найважливішу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групу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товарів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послуг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можна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за таким принципом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закуповувати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надати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основні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критерії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вчинення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такого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правочину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визначити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підстави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порядок для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скасування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Оскільки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законопроєктом не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визначено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за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яких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підстав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суб’єкт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може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скасувати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не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встановлено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чітку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процедуру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скасування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керівника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lastRenderedPageBreak/>
        <w:t>що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суперечить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принципу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правової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визначеності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надає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керівнику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можливість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використати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це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для того,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щоб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його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неможливо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було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скасувати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. 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Враховуючи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вказане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така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неоднозначність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сприяє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: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закупівлі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відповідних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послуг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за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завищеними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цінами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неефективного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витрачання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бюджетних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коштів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;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зменшення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рівня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економії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ефективності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пропорційності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закупки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вказаних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послуг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ефективного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прозорого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здійснення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закупівель,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запобігає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проявам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корупції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цій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сфері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;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обмеження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конкуренції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при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здійсненні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таких закупівель.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Інші</w:t>
      </w:r>
      <w:proofErr w:type="spellEnd"/>
      <w:r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зауваження</w:t>
      </w:r>
      <w:proofErr w:type="spellEnd"/>
      <w:r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.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1.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Частинами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четвертою – восьмою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статті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11-5 Закону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пропонується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: 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Зокрема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обов'язок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керівника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заступника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керівника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колегіального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виконавчого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органу,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ради,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інших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посадових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осіб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зазначати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контактну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інформацію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зв’язку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також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зобов’язані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вийти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зв’язок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протягом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трьох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годин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з моменту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спроби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суб’єктом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керівником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зв’язатися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з ними за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допомогою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зазначеної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контактної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інформації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.(</w:t>
      </w:r>
      <w:proofErr w:type="gram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ч.4).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На час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дії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Україні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правового режиму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воєнного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стану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суб’єкт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управління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керівник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член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колегіального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виконавчого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органу</w:t>
      </w:r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має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право,зокрема</w:t>
      </w:r>
      <w:proofErr w:type="spellEnd"/>
      <w:proofErr w:type="gram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невідкладно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але не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пізніше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ніж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протягом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трьох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годин з моменту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запиту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отримувати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від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керівника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голови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ради будь-яку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інформацію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щодо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діяльності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такого державного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 (ч.5).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Термінове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засідання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скликається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вимогу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суб’єкта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скликання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в будь-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який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час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доби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за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умови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повідомлення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членів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наглядової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ради та/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колегіального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виконавчого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органу не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пізніше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ніж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за три </w:t>
      </w:r>
      <w:proofErr w:type="spellStart"/>
      <w:proofErr w:type="gram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години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.(</w:t>
      </w:r>
      <w:proofErr w:type="gram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ч.7)</w:t>
      </w:r>
    </w:p>
    <w:p w:rsidR="000178DE" w:rsidRPr="000178DE" w:rsidRDefault="000178DE" w:rsidP="000178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Неодноразове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порушення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посадовими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особами державного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обов’язку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передбаченими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щодо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зазначення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контактної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інформації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обов'язку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вийти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зв'язок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протягом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трьох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gram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годин  </w:t>
      </w:r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є</w:t>
      </w:r>
      <w:proofErr w:type="gram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підставою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прийняття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щодо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визначення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виключного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місця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виконання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обов’язків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- адресу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.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Разове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порушення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посадовими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особами державного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унітарного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господарського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товариства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вимог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щодо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</w:t>
      </w:r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адання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протягом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трьох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годин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інформації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про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діяльність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є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підставою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прийняття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рішення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щодо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визначення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виключного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місця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виконання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обов’язків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-</w:t>
      </w:r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адресу </w:t>
      </w:r>
      <w:proofErr w:type="spellStart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.</w:t>
      </w:r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r w:rsidRPr="000178DE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Тобто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як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вбачається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підставою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визначення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виключного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місця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виконання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обов’язків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за адресою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є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реагування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протягом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трьох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годин,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або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надання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протягом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трьох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годин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інформації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про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діяльність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підприємства</w:t>
      </w:r>
      <w:proofErr w:type="spellEnd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сьогодні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в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умовах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війни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країні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веденні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бойових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дій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багатьох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областях як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мінімум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ускладнено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.</w:t>
      </w: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Висновок</w:t>
      </w:r>
      <w:proofErr w:type="spellEnd"/>
    </w:p>
    <w:p w:rsidR="000178DE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</w:p>
    <w:p w:rsidR="00EC5A17" w:rsidRPr="000178DE" w:rsidRDefault="000178DE" w:rsidP="000178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Інститут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законодавчих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ідей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заперечує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проти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прийняття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цього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законопроєкту з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його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подальшим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доопрацюванням</w:t>
      </w:r>
      <w:proofErr w:type="spellEnd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до другого </w:t>
      </w:r>
      <w:proofErr w:type="spellStart"/>
      <w:r w:rsidRPr="000178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читання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усуненням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виявлених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ризиків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недоліків</w:t>
      </w:r>
      <w:proofErr w:type="spellEnd"/>
      <w:r w:rsidRPr="000178DE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</w:t>
      </w:r>
    </w:p>
    <w:sectPr w:rsidR="00EC5A17" w:rsidRPr="000178DE" w:rsidSect="00507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DBD" w:rsidRDefault="003B7DBD" w:rsidP="00FE5815">
      <w:pPr>
        <w:spacing w:line="240" w:lineRule="auto"/>
        <w:ind w:left="0" w:hanging="2"/>
      </w:pPr>
      <w:r>
        <w:separator/>
      </w:r>
    </w:p>
  </w:endnote>
  <w:endnote w:type="continuationSeparator" w:id="0">
    <w:p w:rsidR="003B7DBD" w:rsidRDefault="003B7DBD" w:rsidP="00FE58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f0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f0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f0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DBD" w:rsidRDefault="003B7DBD" w:rsidP="00FE5815">
      <w:pPr>
        <w:spacing w:line="240" w:lineRule="auto"/>
        <w:ind w:left="0" w:hanging="2"/>
      </w:pPr>
      <w:r>
        <w:separator/>
      </w:r>
    </w:p>
  </w:footnote>
  <w:footnote w:type="continuationSeparator" w:id="0">
    <w:p w:rsidR="003B7DBD" w:rsidRDefault="003B7DBD" w:rsidP="00FE58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132" w:rsidRDefault="00ED4132">
    <w:pPr>
      <w:widowControl w:val="0"/>
      <w:ind w:left="0" w:hanging="2"/>
      <w:rPr>
        <w:sz w:val="20"/>
      </w:rPr>
    </w:pPr>
  </w:p>
  <w:tbl>
    <w:tblPr>
      <w:tblW w:w="9719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507828" w:rsidTr="00507828">
      <w:trPr>
        <w:trHeight w:val="2196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507828" w:rsidRPr="00AC7EBE" w:rsidRDefault="00507828" w:rsidP="00507828">
          <w:pPr>
            <w:spacing w:before="120"/>
            <w:ind w:left="0" w:hanging="2"/>
            <w:rPr>
              <w:rFonts w:ascii="Cambria" w:hAnsi="Cambria" w:cs="Cambria"/>
              <w:color w:val="333399"/>
            </w:rPr>
          </w:pPr>
          <w:r>
            <w:rPr>
              <w:rFonts w:ascii="Cambria" w:hAnsi="Cambria" w:cs="Cambria"/>
              <w:b/>
              <w:color w:val="333399"/>
            </w:rPr>
            <w:t xml:space="preserve">       </w:t>
          </w:r>
          <w:r w:rsidRPr="00AC7EBE">
            <w:rPr>
              <w:rFonts w:ascii="Cambria" w:hAnsi="Cambria" w:cs="Cambria"/>
              <w:b/>
              <w:color w:val="333399"/>
            </w:rPr>
            <w:t xml:space="preserve">      </w:t>
          </w:r>
        </w:p>
        <w:p w:rsidR="00507828" w:rsidRPr="00AC7EBE" w:rsidRDefault="00507828" w:rsidP="00507828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507828" w:rsidRDefault="00507828" w:rsidP="00507828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507828" w:rsidRDefault="00507828" w:rsidP="00507828">
          <w:pPr>
            <w:ind w:left="0" w:hanging="2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 wp14:anchorId="016B7C36" wp14:editId="1388DA65">
                <wp:extent cx="2667000" cy="1685925"/>
                <wp:effectExtent l="0" t="0" r="0" b="9525"/>
                <wp:docPr id="1" name="image1.png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507828" w:rsidRPr="00AC7EBE" w:rsidRDefault="00507828" w:rsidP="00507828">
          <w:pPr>
            <w:spacing w:before="120"/>
            <w:ind w:left="0" w:hanging="2"/>
            <w:rPr>
              <w:rFonts w:ascii="Cambria" w:hAnsi="Cambria" w:cs="Cambria"/>
              <w:color w:val="FF0000"/>
            </w:rPr>
          </w:pPr>
        </w:p>
        <w:p w:rsidR="00507828" w:rsidRPr="00AC7EBE" w:rsidRDefault="00507828" w:rsidP="00507828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507828" w:rsidRDefault="00507828" w:rsidP="00507828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ED4132" w:rsidRDefault="00ED413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D7207"/>
    <w:multiLevelType w:val="multilevel"/>
    <w:tmpl w:val="9DF095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2E5BB3"/>
    <w:multiLevelType w:val="multilevel"/>
    <w:tmpl w:val="3EDCD38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AEA2AC4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3" w15:restartNumberingAfterBreak="0">
    <w:nsid w:val="231C100E"/>
    <w:multiLevelType w:val="multilevel"/>
    <w:tmpl w:val="28CA44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CF4EBD"/>
    <w:multiLevelType w:val="multilevel"/>
    <w:tmpl w:val="D67284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 w15:restartNumberingAfterBreak="0">
    <w:nsid w:val="2FFD4B2F"/>
    <w:multiLevelType w:val="multilevel"/>
    <w:tmpl w:val="36ACE3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204B71"/>
    <w:multiLevelType w:val="multilevel"/>
    <w:tmpl w:val="C7BC144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4344112"/>
    <w:multiLevelType w:val="multilevel"/>
    <w:tmpl w:val="1E3A00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4B93F6C"/>
    <w:multiLevelType w:val="multilevel"/>
    <w:tmpl w:val="9DD0AB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A962AEF"/>
    <w:multiLevelType w:val="multilevel"/>
    <w:tmpl w:val="84728F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F2638C0"/>
    <w:multiLevelType w:val="multilevel"/>
    <w:tmpl w:val="CD68C5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FAC3DD2"/>
    <w:multiLevelType w:val="multilevel"/>
    <w:tmpl w:val="FFFFFFFF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12" w15:restartNumberingAfterBreak="0">
    <w:nsid w:val="62A10B6B"/>
    <w:multiLevelType w:val="multilevel"/>
    <w:tmpl w:val="6E669F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E8C24D4"/>
    <w:multiLevelType w:val="multilevel"/>
    <w:tmpl w:val="12D831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0"/>
  </w:num>
  <w:num w:numId="5">
    <w:abstractNumId w:val="13"/>
  </w:num>
  <w:num w:numId="6">
    <w:abstractNumId w:val="3"/>
  </w:num>
  <w:num w:numId="7">
    <w:abstractNumId w:val="12"/>
  </w:num>
  <w:num w:numId="8">
    <w:abstractNumId w:val="0"/>
  </w:num>
  <w:num w:numId="9">
    <w:abstractNumId w:val="8"/>
  </w:num>
  <w:num w:numId="10">
    <w:abstractNumId w:val="6"/>
  </w:num>
  <w:num w:numId="11">
    <w:abstractNumId w:val="1"/>
  </w:num>
  <w:num w:numId="12">
    <w:abstractNumId w:val="7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18"/>
    <w:rsid w:val="00010319"/>
    <w:rsid w:val="000178DE"/>
    <w:rsid w:val="00035BB6"/>
    <w:rsid w:val="000525CF"/>
    <w:rsid w:val="00072DA8"/>
    <w:rsid w:val="000816AF"/>
    <w:rsid w:val="000F3992"/>
    <w:rsid w:val="00144ABE"/>
    <w:rsid w:val="00172B6D"/>
    <w:rsid w:val="0019514C"/>
    <w:rsid w:val="001A1A4B"/>
    <w:rsid w:val="001F0327"/>
    <w:rsid w:val="00260742"/>
    <w:rsid w:val="002E1A14"/>
    <w:rsid w:val="002F0D41"/>
    <w:rsid w:val="003613BA"/>
    <w:rsid w:val="00380246"/>
    <w:rsid w:val="003B7DBD"/>
    <w:rsid w:val="003F7518"/>
    <w:rsid w:val="00414BE2"/>
    <w:rsid w:val="00415E98"/>
    <w:rsid w:val="00423351"/>
    <w:rsid w:val="00423E8F"/>
    <w:rsid w:val="00427F91"/>
    <w:rsid w:val="004425AA"/>
    <w:rsid w:val="004E418A"/>
    <w:rsid w:val="005054FB"/>
    <w:rsid w:val="00507828"/>
    <w:rsid w:val="0053184F"/>
    <w:rsid w:val="00542505"/>
    <w:rsid w:val="00552574"/>
    <w:rsid w:val="0055315F"/>
    <w:rsid w:val="00581342"/>
    <w:rsid w:val="00592742"/>
    <w:rsid w:val="005D43A1"/>
    <w:rsid w:val="005F01A1"/>
    <w:rsid w:val="0075544C"/>
    <w:rsid w:val="00760B42"/>
    <w:rsid w:val="00765B32"/>
    <w:rsid w:val="007A0B6F"/>
    <w:rsid w:val="007E2705"/>
    <w:rsid w:val="00886358"/>
    <w:rsid w:val="008A70E4"/>
    <w:rsid w:val="008D36B9"/>
    <w:rsid w:val="00920E20"/>
    <w:rsid w:val="0092158F"/>
    <w:rsid w:val="00943B3F"/>
    <w:rsid w:val="00961E2B"/>
    <w:rsid w:val="00964AA4"/>
    <w:rsid w:val="009B43CA"/>
    <w:rsid w:val="00A0070D"/>
    <w:rsid w:val="00A23864"/>
    <w:rsid w:val="00A26B33"/>
    <w:rsid w:val="00A46222"/>
    <w:rsid w:val="00A573F4"/>
    <w:rsid w:val="00AC7EBE"/>
    <w:rsid w:val="00AD0E79"/>
    <w:rsid w:val="00AD4A2C"/>
    <w:rsid w:val="00AD7FF3"/>
    <w:rsid w:val="00B419EE"/>
    <w:rsid w:val="00B75AEB"/>
    <w:rsid w:val="00BF0BB3"/>
    <w:rsid w:val="00C36DC0"/>
    <w:rsid w:val="00C613AB"/>
    <w:rsid w:val="00C70ACD"/>
    <w:rsid w:val="00C73A64"/>
    <w:rsid w:val="00CE6C1B"/>
    <w:rsid w:val="00D25559"/>
    <w:rsid w:val="00D57CF0"/>
    <w:rsid w:val="00D6742B"/>
    <w:rsid w:val="00D95DAB"/>
    <w:rsid w:val="00DD6FA0"/>
    <w:rsid w:val="00E177AF"/>
    <w:rsid w:val="00E8340A"/>
    <w:rsid w:val="00EC2928"/>
    <w:rsid w:val="00EC5A17"/>
    <w:rsid w:val="00ED19A5"/>
    <w:rsid w:val="00ED4132"/>
    <w:rsid w:val="00ED70D1"/>
    <w:rsid w:val="00F50BF1"/>
    <w:rsid w:val="00F86CE8"/>
    <w:rsid w:val="00FB2BED"/>
    <w:rsid w:val="00FC13CB"/>
    <w:rsid w:val="00FD3987"/>
    <w:rsid w:val="00FE5815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55D930-44A1-4FBD-9EF9-B90168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18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2"/>
    <w:next w:val="12"/>
    <w:link w:val="10"/>
    <w:uiPriority w:val="99"/>
    <w:qFormat/>
    <w:rsid w:val="003F7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2"/>
    <w:next w:val="12"/>
    <w:link w:val="20"/>
    <w:uiPriority w:val="99"/>
    <w:qFormat/>
    <w:rsid w:val="003F7518"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2"/>
    <w:next w:val="12"/>
    <w:link w:val="30"/>
    <w:uiPriority w:val="99"/>
    <w:qFormat/>
    <w:rsid w:val="003F7518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  <w:lang w:eastAsia="ru-RU"/>
    </w:rPr>
  </w:style>
  <w:style w:type="paragraph" w:styleId="4">
    <w:name w:val="heading 4"/>
    <w:basedOn w:val="12"/>
    <w:next w:val="12"/>
    <w:link w:val="40"/>
    <w:uiPriority w:val="99"/>
    <w:qFormat/>
    <w:rsid w:val="003F7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2"/>
    <w:next w:val="12"/>
    <w:link w:val="50"/>
    <w:uiPriority w:val="99"/>
    <w:qFormat/>
    <w:rsid w:val="003F7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link w:val="60"/>
    <w:uiPriority w:val="99"/>
    <w:qFormat/>
    <w:rsid w:val="003F7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51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F7518"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sid w:val="003F7518"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751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751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7518"/>
    <w:rPr>
      <w:rFonts w:ascii="Calibri" w:hAnsi="Calibri" w:cs="Times New Roman"/>
      <w:b/>
      <w:bCs/>
      <w:color w:val="000000"/>
    </w:rPr>
  </w:style>
  <w:style w:type="paragraph" w:customStyle="1" w:styleId="11">
    <w:name w:val="Обычный1"/>
    <w:uiPriority w:val="99"/>
    <w:rsid w:val="003F7518"/>
    <w:pPr>
      <w:spacing w:line="276" w:lineRule="auto"/>
      <w:ind w:hanging="1"/>
    </w:pPr>
  </w:style>
  <w:style w:type="paragraph" w:styleId="a3">
    <w:name w:val="Title"/>
    <w:basedOn w:val="12"/>
    <w:next w:val="12"/>
    <w:link w:val="a4"/>
    <w:uiPriority w:val="99"/>
    <w:qFormat/>
    <w:rsid w:val="003F75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3F7518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7">
    <w:name w:val="normal7"/>
    <w:uiPriority w:val="99"/>
    <w:rsid w:val="003F7518"/>
    <w:pPr>
      <w:spacing w:line="276" w:lineRule="auto"/>
      <w:ind w:hanging="1"/>
    </w:pPr>
  </w:style>
  <w:style w:type="paragraph" w:customStyle="1" w:styleId="normal6">
    <w:name w:val="normal6"/>
    <w:uiPriority w:val="99"/>
    <w:rsid w:val="003F7518"/>
    <w:pPr>
      <w:spacing w:line="276" w:lineRule="auto"/>
      <w:ind w:hanging="1"/>
    </w:pPr>
  </w:style>
  <w:style w:type="paragraph" w:customStyle="1" w:styleId="normal5">
    <w:name w:val="normal5"/>
    <w:uiPriority w:val="99"/>
    <w:rsid w:val="003F7518"/>
    <w:pPr>
      <w:spacing w:line="276" w:lineRule="auto"/>
      <w:ind w:hanging="1"/>
    </w:pPr>
  </w:style>
  <w:style w:type="paragraph" w:customStyle="1" w:styleId="normal4">
    <w:name w:val="normal4"/>
    <w:uiPriority w:val="99"/>
    <w:rsid w:val="003F7518"/>
    <w:pPr>
      <w:spacing w:line="276" w:lineRule="auto"/>
      <w:ind w:hanging="1"/>
    </w:pPr>
  </w:style>
  <w:style w:type="paragraph" w:customStyle="1" w:styleId="13">
    <w:name w:val="Обычный1"/>
    <w:uiPriority w:val="99"/>
    <w:pPr>
      <w:spacing w:line="276" w:lineRule="auto"/>
      <w:ind w:hanging="1"/>
    </w:pPr>
  </w:style>
  <w:style w:type="paragraph" w:customStyle="1" w:styleId="normal3">
    <w:name w:val="normal3"/>
    <w:uiPriority w:val="99"/>
    <w:pPr>
      <w:spacing w:line="276" w:lineRule="auto"/>
      <w:ind w:hanging="1"/>
    </w:pPr>
  </w:style>
  <w:style w:type="paragraph" w:customStyle="1" w:styleId="normal2">
    <w:name w:val="normal2"/>
    <w:uiPriority w:val="99"/>
    <w:pPr>
      <w:spacing w:line="276" w:lineRule="auto"/>
      <w:ind w:hanging="1"/>
    </w:pPr>
  </w:style>
  <w:style w:type="paragraph" w:customStyle="1" w:styleId="normal1">
    <w:name w:val="normal1"/>
    <w:uiPriority w:val="99"/>
    <w:pPr>
      <w:spacing w:line="276" w:lineRule="auto"/>
      <w:ind w:hanging="1"/>
    </w:pPr>
  </w:style>
  <w:style w:type="paragraph" w:customStyle="1" w:styleId="12">
    <w:name w:val="Обычный12"/>
    <w:uiPriority w:val="99"/>
    <w:rsid w:val="003F7518"/>
    <w:pPr>
      <w:spacing w:line="276" w:lineRule="auto"/>
      <w:ind w:hanging="1"/>
    </w:pPr>
    <w:rPr>
      <w:sz w:val="20"/>
      <w:szCs w:val="20"/>
    </w:rPr>
  </w:style>
  <w:style w:type="paragraph" w:customStyle="1" w:styleId="StyleProp">
    <w:name w:val="StyleProp"/>
    <w:basedOn w:val="a"/>
    <w:uiPriority w:val="99"/>
    <w:rsid w:val="003F7518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table" w:styleId="a5">
    <w:name w:val="Table Grid"/>
    <w:basedOn w:val="a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3F7518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sid w:val="003F7518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rsid w:val="003F7518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uiPriority w:val="99"/>
    <w:rsid w:val="003F7518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sid w:val="003F751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rsid w:val="003F7518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rsid w:val="003F7518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sid w:val="003F7518"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rsid w:val="003F7518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4">
    <w:name w:val="Кольоровий список — акцент 1"/>
    <w:basedOn w:val="a"/>
    <w:uiPriority w:val="99"/>
    <w:rsid w:val="003F7518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uiPriority w:val="99"/>
    <w:rsid w:val="003F7518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3F751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StyleProp0">
    <w:name w:val="StyleProp Знак"/>
    <w:uiPriority w:val="99"/>
    <w:rsid w:val="003F7518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sid w:val="003F7518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sid w:val="003F7518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7518"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sid w:val="003F7518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rsid w:val="003F7518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rsid w:val="003F7518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3F7518"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sid w:val="003F7518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rsid w:val="003F7518"/>
    <w:pPr>
      <w:ind w:left="708"/>
    </w:pPr>
  </w:style>
  <w:style w:type="paragraph" w:customStyle="1" w:styleId="StyleProp2">
    <w:name w:val="StyleProp2"/>
    <w:basedOn w:val="a"/>
    <w:uiPriority w:val="99"/>
    <w:rsid w:val="003F7518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paragraph" w:styleId="ac">
    <w:name w:val="Balloon Text"/>
    <w:basedOn w:val="a"/>
    <w:link w:val="ad"/>
    <w:uiPriority w:val="99"/>
    <w:rsid w:val="003F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3F7518"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rsid w:val="003F7518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3F7518"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rsid w:val="003F7518"/>
    <w:pPr>
      <w:autoSpaceDN w:val="0"/>
      <w:spacing w:line="276" w:lineRule="auto"/>
      <w:ind w:leftChars="-1" w:left="-1" w:hangingChars="1" w:hanging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rsid w:val="003F7518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5">
    <w:name w:val="Без интервала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uiPriority w:val="99"/>
    <w:rsid w:val="003F7518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rsid w:val="003F7518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6">
    <w:name w:val="Абзац списка1"/>
    <w:basedOn w:val="a"/>
    <w:uiPriority w:val="99"/>
    <w:rsid w:val="003F7518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sid w:val="003F7518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rsid w:val="003F751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rsid w:val="003F751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rsid w:val="003F7518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3F7518"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rsid w:val="003F7518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normal4"/>
    <w:next w:val="normal4"/>
    <w:link w:val="afc"/>
    <w:uiPriority w:val="99"/>
    <w:qFormat/>
    <w:rsid w:val="003F7518"/>
    <w:pPr>
      <w:keepNext/>
      <w:keepLines/>
      <w:spacing w:before="360" w:after="80" w:line="240" w:lineRule="auto"/>
      <w:ind w:firstLine="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sid w:val="003F7518"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rsid w:val="003F751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3F7518"/>
    <w:rPr>
      <w:rFonts w:cs="Times New Roman"/>
    </w:rPr>
  </w:style>
  <w:style w:type="character" w:styleId="aff">
    <w:name w:val="annotation reference"/>
    <w:basedOn w:val="a0"/>
    <w:uiPriority w:val="99"/>
    <w:semiHidden/>
    <w:rsid w:val="003F7518"/>
    <w:rPr>
      <w:rFonts w:cs="Times New Roman"/>
      <w:sz w:val="16"/>
      <w:szCs w:val="16"/>
    </w:rPr>
  </w:style>
  <w:style w:type="table" w:customStyle="1" w:styleId="150">
    <w:name w:val="Стиль1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Стиль2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Стиль2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Стиль25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Стиль24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Стиль23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0">
    <w:name w:val="Стиль22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0">
    <w:name w:val="Стиль1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Стиль1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2a">
    <w:name w:val="Body Text Indent 2"/>
    <w:basedOn w:val="a"/>
    <w:link w:val="2b"/>
    <w:uiPriority w:val="99"/>
    <w:semiHidden/>
    <w:unhideWhenUsed/>
    <w:rsid w:val="00AD7FF3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AD7FF3"/>
    <w:rPr>
      <w:rFonts w:eastAsia="Times New Roman"/>
      <w:color w:val="000000"/>
      <w:position w:val="-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Тарас</cp:lastModifiedBy>
  <cp:revision>2</cp:revision>
  <dcterms:created xsi:type="dcterms:W3CDTF">2022-05-22T14:54:00Z</dcterms:created>
  <dcterms:modified xsi:type="dcterms:W3CDTF">2022-05-22T14:54:00Z</dcterms:modified>
</cp:coreProperties>
</file>