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D64B" w14:textId="77777777"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50BF1" w:rsidRPr="00F50BF1" w14:paraId="30C0C31B" w14:textId="77777777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FC08D" w14:textId="77777777" w:rsidR="00F50BF1" w:rsidRPr="00F50BF1" w:rsidRDefault="00F50BF1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50BF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AE21A" w14:textId="0D946E7E" w:rsidR="00F50BF1" w:rsidRPr="00FA2CA8" w:rsidRDefault="00E41E4C" w:rsidP="00E0249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8</w:t>
            </w:r>
            <w:r w:rsidR="002C7AA3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1</w:t>
            </w:r>
            <w:r w:rsidR="006B0BD7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18</w:t>
            </w:r>
          </w:p>
        </w:tc>
      </w:tr>
    </w:tbl>
    <w:p w14:paraId="4A234050" w14:textId="77777777" w:rsidR="00287E55" w:rsidRPr="00287E55" w:rsidRDefault="00287E55" w:rsidP="00287E55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uk" w:eastAsia="ru-RU"/>
        </w:rPr>
      </w:pPr>
      <w:r w:rsidRPr="00287E55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uk" w:eastAsia="ru-RU"/>
        </w:rPr>
        <w:t>ВИСНОВОК</w:t>
      </w:r>
    </w:p>
    <w:p w14:paraId="45671900" w14:textId="77777777" w:rsidR="00287E55" w:rsidRPr="00287E55" w:rsidRDefault="00287E55" w:rsidP="00287E55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uk" w:eastAsia="ru-RU"/>
        </w:rPr>
      </w:pPr>
      <w:r w:rsidRPr="00287E55">
        <w:rPr>
          <w:rFonts w:ascii="Times New Roman" w:hAnsi="Times New Roman" w:cs="Times New Roman"/>
          <w:color w:val="auto"/>
          <w:position w:val="0"/>
          <w:sz w:val="24"/>
          <w:szCs w:val="24"/>
          <w:lang w:val="uk" w:eastAsia="ru-RU"/>
        </w:rPr>
        <w:t>за результатами проведення</w:t>
      </w:r>
    </w:p>
    <w:p w14:paraId="1F36E9F9" w14:textId="77777777" w:rsidR="00287E55" w:rsidRPr="00287E55" w:rsidRDefault="00287E55" w:rsidP="00287E55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uk" w:eastAsia="ru-RU"/>
        </w:rPr>
      </w:pPr>
      <w:r w:rsidRPr="00287E55">
        <w:rPr>
          <w:rFonts w:ascii="Times New Roman" w:hAnsi="Times New Roman" w:cs="Times New Roman"/>
          <w:color w:val="auto"/>
          <w:position w:val="0"/>
          <w:sz w:val="24"/>
          <w:szCs w:val="24"/>
          <w:lang w:val="uk" w:eastAsia="ru-RU"/>
        </w:rPr>
        <w:t>антикорупційної експертизи законопроєкту</w:t>
      </w:r>
      <w:r w:rsidRPr="00287E55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  <w:lang w:val="uk" w:eastAsia="ru-RU"/>
        </w:rPr>
        <w:footnoteReference w:id="1"/>
      </w:r>
    </w:p>
    <w:tbl>
      <w:tblPr>
        <w:tblW w:w="9576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7E21F3" w:rsidRPr="007E21F3" w14:paraId="5FCE7B65" w14:textId="77777777" w:rsidTr="00C00D96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F01" w14:textId="77777777" w:rsidR="007E21F3" w:rsidRPr="007E21F3" w:rsidRDefault="007E21F3" w:rsidP="007E21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7E21F3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8C20" w14:textId="5AC9B16E" w:rsidR="007E21F3" w:rsidRPr="007E21F3" w:rsidRDefault="006B0BD7" w:rsidP="007E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П</w:t>
            </w:r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ро внесення змін до Закону України «Про наукову і науково-технічну діяльність» щодо Національного фонду досліджень України</w:t>
            </w:r>
          </w:p>
        </w:tc>
      </w:tr>
      <w:tr w:rsidR="007E21F3" w:rsidRPr="007E21F3" w14:paraId="484A5A80" w14:textId="77777777" w:rsidTr="00C00D96"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AE62" w14:textId="77777777" w:rsidR="007E21F3" w:rsidRPr="007E21F3" w:rsidRDefault="007E21F3" w:rsidP="007E21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7E21F3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Дата реєстрації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8D2B" w14:textId="54BBB0AF" w:rsidR="007E21F3" w:rsidRPr="007E21F3" w:rsidRDefault="006B0BD7" w:rsidP="007E21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1</w:t>
            </w:r>
            <w:r w:rsidR="002C7AA3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0</w:t>
            </w:r>
            <w:r w:rsidR="00A247D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</w:t>
            </w:r>
            <w:r w:rsidR="00E41E4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10</w:t>
            </w:r>
            <w:r w:rsidR="007E21F3" w:rsidRPr="007E21F3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.2022 р.</w:t>
            </w:r>
          </w:p>
        </w:tc>
      </w:tr>
      <w:tr w:rsidR="007E21F3" w:rsidRPr="007E21F3" w14:paraId="6DB6234E" w14:textId="77777777" w:rsidTr="00C00D96">
        <w:trPr>
          <w:trHeight w:val="76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BCF6" w14:textId="77777777" w:rsidR="007E21F3" w:rsidRPr="007E21F3" w:rsidRDefault="007E21F3" w:rsidP="007E21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7E21F3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D8C9" w14:textId="77777777" w:rsidR="006B0BD7" w:rsidRPr="006B0BD7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Народні депутати України</w:t>
            </w:r>
          </w:p>
          <w:p w14:paraId="3B5054C3" w14:textId="77777777" w:rsidR="006B0BD7" w:rsidRPr="006B0BD7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Бабак Сергій Віталійович</w:t>
            </w:r>
          </w:p>
          <w:p w14:paraId="13D08A18" w14:textId="77777777" w:rsidR="006B0BD7" w:rsidRPr="006B0BD7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Камельчук</w:t>
            </w:r>
            <w:proofErr w:type="spellEnd"/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Юрій Олександрович </w:t>
            </w:r>
          </w:p>
          <w:p w14:paraId="424E789C" w14:textId="77777777" w:rsidR="006B0BD7" w:rsidRPr="006B0BD7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Констанкевич</w:t>
            </w:r>
            <w:proofErr w:type="spellEnd"/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Ірина Мирославівна </w:t>
            </w:r>
          </w:p>
          <w:p w14:paraId="5775D3DC" w14:textId="77777777" w:rsidR="006B0BD7" w:rsidRPr="006B0BD7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Мезенцева Марія Сергіївна </w:t>
            </w:r>
          </w:p>
          <w:p w14:paraId="5E4D7AEF" w14:textId="77777777" w:rsidR="006B0BD7" w:rsidRPr="006B0BD7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Коваль Ольга Володимирівна </w:t>
            </w:r>
          </w:p>
          <w:p w14:paraId="5D71FEC2" w14:textId="77777777" w:rsidR="006B0BD7" w:rsidRPr="006B0BD7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spellStart"/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Піпа</w:t>
            </w:r>
            <w:proofErr w:type="spellEnd"/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Наталія Романівна </w:t>
            </w:r>
          </w:p>
          <w:p w14:paraId="794753CE" w14:textId="77777777" w:rsidR="006B0BD7" w:rsidRPr="006B0BD7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Гришина Юлія Миколаївна </w:t>
            </w:r>
          </w:p>
          <w:p w14:paraId="4067054A" w14:textId="77777777" w:rsidR="006B0BD7" w:rsidRPr="006B0BD7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Воронов Володимир Анатолійович </w:t>
            </w:r>
          </w:p>
          <w:p w14:paraId="4B42C0AC" w14:textId="77777777" w:rsidR="006B0BD7" w:rsidRPr="006B0BD7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Бакумов</w:t>
            </w:r>
            <w:proofErr w:type="spellEnd"/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Олександр Сергійович </w:t>
            </w:r>
          </w:p>
          <w:p w14:paraId="25D8154E" w14:textId="5AE669B0" w:rsidR="00C856D9" w:rsidRPr="007E21F3" w:rsidRDefault="006B0BD7" w:rsidP="006B0BD7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Пасічний Олександр Станіславович</w:t>
            </w:r>
          </w:p>
        </w:tc>
      </w:tr>
      <w:tr w:rsidR="007E21F3" w:rsidRPr="007E21F3" w14:paraId="24443623" w14:textId="77777777" w:rsidTr="00C00D96">
        <w:trPr>
          <w:trHeight w:val="287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5C98" w14:textId="77777777" w:rsidR="007E21F3" w:rsidRPr="007E21F3" w:rsidRDefault="007E21F3" w:rsidP="007E21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7E21F3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3DC3" w14:textId="591E7784" w:rsidR="007E21F3" w:rsidRPr="007E21F3" w:rsidRDefault="006B0BD7" w:rsidP="002C7AA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6B0BD7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Комітет з питань освіти, науки та інновацій</w:t>
            </w:r>
          </w:p>
        </w:tc>
      </w:tr>
      <w:tr w:rsidR="007E21F3" w:rsidRPr="007E21F3" w14:paraId="3E7D26FF" w14:textId="77777777" w:rsidTr="00C00D96">
        <w:trPr>
          <w:trHeight w:val="287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9D73" w14:textId="77777777" w:rsidR="007E21F3" w:rsidRPr="007E21F3" w:rsidRDefault="007E21F3" w:rsidP="007E21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7E21F3"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4295" w14:textId="3777EB9A" w:rsidR="007E21F3" w:rsidRPr="007E21F3" w:rsidRDefault="002C7AA3" w:rsidP="008558B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Позитивний</w:t>
            </w:r>
            <w:r w:rsidR="00E2482A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="007E21F3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– </w:t>
            </w:r>
            <w:r w:rsidR="008558B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Не містить корупціогенних факторів</w:t>
            </w:r>
          </w:p>
        </w:tc>
      </w:tr>
    </w:tbl>
    <w:p w14:paraId="5D7C779B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</w:pPr>
    </w:p>
    <w:p w14:paraId="0B054DBB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val="ru-RU" w:eastAsia="ru-RU"/>
        </w:rPr>
      </w:pPr>
      <w:r w:rsidRPr="006B0BD7">
        <w:rPr>
          <w:rFonts w:ascii="Times New Roman" w:hAnsi="Times New Roman" w:cs="Times New Roman"/>
          <w:b/>
          <w:position w:val="0"/>
          <w:sz w:val="24"/>
          <w:szCs w:val="24"/>
          <w:lang w:val="ru-RU" w:eastAsia="ru-RU"/>
        </w:rPr>
        <w:t>Резюме</w:t>
      </w:r>
    </w:p>
    <w:p w14:paraId="6583AFEF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Законопроєкт, шляхом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внесення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змін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до Закону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України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«Про культуру»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(далі – Закон)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,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пропонує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:</w:t>
      </w:r>
    </w:p>
    <w:p w14:paraId="08015C16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у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точнити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поря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док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конкурсного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відбору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та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фінансування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проектів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Національн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им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фон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дом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досліджень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України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(далі – Фонд)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; </w:t>
      </w:r>
    </w:p>
    <w:p w14:paraId="37367FED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</w:pP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залуч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ати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українських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та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іноземних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вчених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для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наукової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і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науково-технічної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експертизи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проектів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; </w:t>
      </w:r>
    </w:p>
    <w:p w14:paraId="7C85723E" w14:textId="2F618F8B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у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точнити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процес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відбору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,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наповнення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вакансій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членів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наукової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ради Фонду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тощо.</w:t>
      </w:r>
      <w:bookmarkStart w:id="0" w:name="_GoBack"/>
      <w:bookmarkEnd w:id="0"/>
    </w:p>
    <w:p w14:paraId="267C9C4D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iCs/>
          <w:position w:val="0"/>
          <w:sz w:val="24"/>
          <w:szCs w:val="24"/>
          <w:lang w:eastAsia="ru-RU"/>
        </w:rPr>
      </w:pPr>
      <w:r w:rsidRPr="006B0BD7">
        <w:rPr>
          <w:rFonts w:ascii="Times New Roman" w:hAnsi="Times New Roman" w:cs="Times New Roman"/>
          <w:b/>
          <w:iCs/>
          <w:position w:val="0"/>
          <w:sz w:val="24"/>
          <w:szCs w:val="24"/>
          <w:lang w:eastAsia="ru-RU"/>
        </w:rPr>
        <w:lastRenderedPageBreak/>
        <w:t xml:space="preserve">Позиція </w:t>
      </w:r>
      <w:proofErr w:type="spellStart"/>
      <w:r w:rsidRPr="006B0BD7">
        <w:rPr>
          <w:rFonts w:ascii="Times New Roman" w:hAnsi="Times New Roman" w:cs="Times New Roman"/>
          <w:b/>
          <w:iCs/>
          <w:position w:val="0"/>
          <w:sz w:val="24"/>
          <w:szCs w:val="24"/>
          <w:lang w:eastAsia="ru-RU"/>
        </w:rPr>
        <w:t>стейкхолдерів</w:t>
      </w:r>
      <w:proofErr w:type="spellEnd"/>
    </w:p>
    <w:p w14:paraId="1584FF7B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iCs/>
          <w:position w:val="0"/>
          <w:sz w:val="24"/>
          <w:szCs w:val="24"/>
          <w:lang w:eastAsia="ru-RU"/>
        </w:rPr>
      </w:pPr>
    </w:p>
    <w:p w14:paraId="2A49CC6E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Національний фонд досліджень України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  <w:lang w:val="ru-RU" w:eastAsia="ru-RU"/>
        </w:rPr>
        <w:footnoteReference w:id="2"/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та </w:t>
      </w:r>
      <w:r w:rsidRPr="006B0BD7">
        <w:rPr>
          <w:rFonts w:ascii="Open Sans" w:hAnsi="Open Sans" w:cs="Open Sans"/>
          <w:color w:val="666666"/>
          <w:spacing w:val="21"/>
          <w:position w:val="0"/>
          <w:sz w:val="21"/>
          <w:szCs w:val="21"/>
          <w:shd w:val="clear" w:color="auto" w:fill="FFFFFF"/>
          <w:lang w:val="ru-RU" w:eastAsia="ru-RU"/>
        </w:rPr>
        <w:t> 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Науковий комітет Національної ради України з питань розвитку науки і технологій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  <w:lang w:val="ru-RU" w:eastAsia="ru-RU"/>
        </w:rPr>
        <w:footnoteReference w:id="3"/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підтримують законопроєкт.</w:t>
      </w:r>
    </w:p>
    <w:p w14:paraId="6C345B05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</w:pP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Міністерство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м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освіти і науки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України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надано зауваження до законопроєкту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  <w:lang w:eastAsia="ru-RU"/>
        </w:rPr>
        <w:footnoteReference w:id="4"/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.</w:t>
      </w:r>
    </w:p>
    <w:p w14:paraId="2F94BE76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</w:pP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Міністерство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фінансів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України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підтримує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законопроєкт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, але звертає увагу на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відсутність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фінансово-економічн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ого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обґрунтуван</w:t>
      </w:r>
      <w:proofErr w:type="spellEnd"/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  <w:t>ня</w:t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  <w:lang w:eastAsia="ru-RU"/>
        </w:rPr>
        <w:footnoteReference w:id="5"/>
      </w:r>
      <w:r w:rsidRPr="006B0BD7"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  <w:t>.</w:t>
      </w:r>
    </w:p>
    <w:p w14:paraId="785B8137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-RU" w:eastAsia="ru-RU"/>
        </w:rPr>
      </w:pPr>
    </w:p>
    <w:p w14:paraId="69791EB4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position w:val="0"/>
          <w:sz w:val="24"/>
          <w:szCs w:val="24"/>
          <w:lang w:val="ru-RU" w:eastAsia="ru-RU"/>
        </w:rPr>
      </w:pPr>
      <w:proofErr w:type="spellStart"/>
      <w:r w:rsidRPr="006B0BD7">
        <w:rPr>
          <w:rFonts w:ascii="Times New Roman" w:hAnsi="Times New Roman" w:cs="Times New Roman"/>
          <w:b/>
          <w:bCs/>
          <w:position w:val="0"/>
          <w:sz w:val="24"/>
          <w:szCs w:val="24"/>
          <w:lang w:val="ru-RU" w:eastAsia="ru-RU"/>
        </w:rPr>
        <w:t>Висновок</w:t>
      </w:r>
      <w:proofErr w:type="spellEnd"/>
    </w:p>
    <w:p w14:paraId="669BC5D1" w14:textId="77777777" w:rsidR="006B0BD7" w:rsidRPr="006B0BD7" w:rsidRDefault="006B0BD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proofErr w:type="spellStart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>Інститут</w:t>
      </w:r>
      <w:proofErr w:type="spellEnd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>законодавчих</w:t>
      </w:r>
      <w:proofErr w:type="spellEnd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>ідей</w:t>
      </w:r>
      <w:proofErr w:type="spellEnd"/>
      <w:r w:rsidRPr="006B0BD7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</w:t>
      </w:r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 xml:space="preserve">не </w:t>
      </w:r>
      <w:proofErr w:type="spellStart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>заперечує</w:t>
      </w:r>
      <w:proofErr w:type="spellEnd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>проти</w:t>
      </w:r>
      <w:proofErr w:type="spellEnd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>прийняття</w:t>
      </w:r>
      <w:proofErr w:type="spellEnd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 xml:space="preserve"> </w:t>
      </w:r>
      <w:proofErr w:type="spellStart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>цього</w:t>
      </w:r>
      <w:proofErr w:type="spellEnd"/>
      <w:r w:rsidRPr="006B0BD7">
        <w:rPr>
          <w:rFonts w:ascii="Times New Roman" w:hAnsi="Times New Roman" w:cs="Times New Roman"/>
          <w:position w:val="0"/>
          <w:sz w:val="24"/>
          <w:szCs w:val="24"/>
          <w:lang w:val="ru-RU" w:eastAsia="ru-RU"/>
        </w:rPr>
        <w:t xml:space="preserve"> законопроєкту.</w:t>
      </w:r>
      <w:r w:rsidRPr="006B0BD7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 </w:t>
      </w:r>
    </w:p>
    <w:p w14:paraId="0D9F5F7E" w14:textId="0206E499" w:rsidR="00EC5A17" w:rsidRPr="002C7AA3" w:rsidRDefault="00EC5A17" w:rsidP="006B0BD7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sectPr w:rsidR="00EC5A17" w:rsidRPr="002C7AA3" w:rsidSect="0050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20D7" w14:textId="77777777" w:rsidR="00FF310B" w:rsidRDefault="00FF310B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14:paraId="5D123705" w14:textId="77777777" w:rsidR="00FF310B" w:rsidRDefault="00FF310B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CA80" w14:textId="77777777" w:rsidR="00507828" w:rsidRDefault="00507828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01F2" w14:textId="77777777" w:rsidR="00507828" w:rsidRDefault="00507828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436F" w14:textId="77777777" w:rsidR="00507828" w:rsidRDefault="00507828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B49AC" w14:textId="77777777" w:rsidR="00FF310B" w:rsidRDefault="00FF310B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14:paraId="30A4FB5C" w14:textId="77777777" w:rsidR="00FF310B" w:rsidRDefault="00FF310B" w:rsidP="00FE5815">
      <w:pPr>
        <w:spacing w:line="240" w:lineRule="auto"/>
        <w:ind w:left="0" w:hanging="2"/>
      </w:pPr>
      <w:r>
        <w:continuationSeparator/>
      </w:r>
    </w:p>
  </w:footnote>
  <w:footnote w:id="1">
    <w:p w14:paraId="18BAA830" w14:textId="77777777" w:rsidR="00287E55" w:rsidRDefault="00287E55" w:rsidP="00287E55">
      <w:pPr>
        <w:spacing w:line="240" w:lineRule="auto"/>
        <w:ind w:left="0" w:hanging="2"/>
        <w:jc w:val="both"/>
        <w:rPr>
          <w:rFonts w:ascii="Times New Roman" w:hAnsi="Times New Roman" w:cs="Times New Roman"/>
          <w:sz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  <w:footnote w:id="2">
    <w:p w14:paraId="0100C862" w14:textId="77777777" w:rsidR="006B0BD7" w:rsidRPr="00666633" w:rsidRDefault="006B0BD7" w:rsidP="006B0BD7">
      <w:pPr>
        <w:pStyle w:val="af2"/>
        <w:ind w:left="0" w:hanging="2"/>
      </w:pPr>
      <w:r>
        <w:rPr>
          <w:rStyle w:val="af4"/>
        </w:rPr>
        <w:footnoteRef/>
      </w:r>
      <w:r>
        <w:t xml:space="preserve"> </w:t>
      </w:r>
      <w:hyperlink r:id="rId1" w:history="1">
        <w:r w:rsidRPr="000D4C86">
          <w:rPr>
            <w:rStyle w:val="a6"/>
          </w:rPr>
          <w:t>https://itd.rada.gov.ua/billInfo/Bills/pubFile/1532892</w:t>
        </w:r>
      </w:hyperlink>
      <w:r>
        <w:t xml:space="preserve"> </w:t>
      </w:r>
    </w:p>
  </w:footnote>
  <w:footnote w:id="3">
    <w:p w14:paraId="161408D5" w14:textId="77777777" w:rsidR="006B0BD7" w:rsidRPr="00666633" w:rsidRDefault="006B0BD7" w:rsidP="006B0BD7">
      <w:pPr>
        <w:pStyle w:val="af2"/>
        <w:ind w:left="0" w:hanging="2"/>
      </w:pPr>
      <w:r>
        <w:rPr>
          <w:rStyle w:val="af4"/>
        </w:rPr>
        <w:footnoteRef/>
      </w:r>
      <w:r>
        <w:t xml:space="preserve"> </w:t>
      </w:r>
      <w:hyperlink r:id="rId2" w:history="1">
        <w:r w:rsidRPr="000D4C86">
          <w:rPr>
            <w:rStyle w:val="a6"/>
          </w:rPr>
          <w:t>https://sci-com.org.ua/%D0%B5%D0%BA%D1%81%D0%BF%D0%B5%D1%80%D1%82%D0%B8%D0%B7%D0%B0-%D0%BF%D1%80%D0%BE%D1%94%D0%BA%D1%82%D1%96%D0%B2-%D0%BD%D0%BF%D0%B0-%D1%83-%D0%B6%D0%BE%D0%B2%D1%82%D0%BD%D1%96-2022%D1%80/</w:t>
        </w:r>
      </w:hyperlink>
      <w:r>
        <w:t xml:space="preserve"> </w:t>
      </w:r>
    </w:p>
  </w:footnote>
  <w:footnote w:id="4">
    <w:p w14:paraId="19A393D2" w14:textId="77777777" w:rsidR="006B0BD7" w:rsidRPr="00B26959" w:rsidRDefault="006B0BD7" w:rsidP="006B0BD7">
      <w:pPr>
        <w:pStyle w:val="af2"/>
        <w:ind w:left="0" w:hanging="2"/>
      </w:pPr>
      <w:r>
        <w:rPr>
          <w:rStyle w:val="af4"/>
        </w:rPr>
        <w:footnoteRef/>
      </w:r>
      <w:r>
        <w:t xml:space="preserve"> </w:t>
      </w:r>
      <w:hyperlink r:id="rId3" w:history="1">
        <w:r w:rsidRPr="000D4C86">
          <w:rPr>
            <w:rStyle w:val="a6"/>
          </w:rPr>
          <w:t>https://www.kmu.gov.ua/bills/proekt-zakonu-pro-vnesennya-zmin-do-zakonu-ukraini-pro-naukovu-i-naukovo-tekhnichnu-diyalnist-shchodo-natsionalnogo-fondu-doslidzhen-ukraini</w:t>
        </w:r>
      </w:hyperlink>
      <w:r>
        <w:t xml:space="preserve"> </w:t>
      </w:r>
    </w:p>
  </w:footnote>
  <w:footnote w:id="5">
    <w:p w14:paraId="336AA65C" w14:textId="77777777" w:rsidR="006B0BD7" w:rsidRPr="00666633" w:rsidRDefault="006B0BD7" w:rsidP="006B0BD7">
      <w:pPr>
        <w:pStyle w:val="af2"/>
        <w:ind w:left="0" w:hanging="2"/>
      </w:pPr>
      <w:r>
        <w:rPr>
          <w:rStyle w:val="af4"/>
        </w:rPr>
        <w:footnoteRef/>
      </w:r>
      <w:r>
        <w:t xml:space="preserve"> </w:t>
      </w:r>
      <w:r>
        <w:t>Там само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515F" w14:textId="77777777" w:rsidR="00507828" w:rsidRDefault="00507828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DAF6" w14:textId="77777777" w:rsidR="00507828" w:rsidRDefault="00507828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EBC8" w14:textId="77777777"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507828" w14:paraId="0FB5E712" w14:textId="77777777" w:rsidTr="00507828">
      <w:trPr>
        <w:trHeight w:val="2196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2AFA2788" w14:textId="77777777"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>
            <w:rPr>
              <w:rFonts w:ascii="Cambria" w:hAnsi="Cambria" w:cs="Cambria"/>
              <w:b/>
              <w:color w:val="333399"/>
            </w:rPr>
            <w:t xml:space="preserve">       </w:t>
          </w:r>
          <w:r w:rsidRPr="00AC7EBE">
            <w:rPr>
              <w:rFonts w:ascii="Cambria" w:hAnsi="Cambria" w:cs="Cambria"/>
              <w:b/>
              <w:color w:val="333399"/>
            </w:rPr>
            <w:t xml:space="preserve">      </w:t>
          </w:r>
        </w:p>
        <w:p w14:paraId="59CB5802" w14:textId="77777777"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14:paraId="68FC2921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14:paraId="2CC2C01D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14:paraId="4650EC4E" w14:textId="77777777"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29864906" w14:textId="77777777" w:rsidR="00507828" w:rsidRDefault="00507828" w:rsidP="00507828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24F1C5EA" wp14:editId="6A4265BE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1FAC391B" w14:textId="77777777"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14:paraId="2D17970D" w14:textId="77777777"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14:paraId="7D0AAA2E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14:paraId="1D2FAC76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14:paraId="48F7E72F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14:paraId="696CD861" w14:textId="77777777"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14:paraId="506E4B3F" w14:textId="77777777"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207"/>
    <w:multiLevelType w:val="multilevel"/>
    <w:tmpl w:val="9DF09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E5BB3"/>
    <w:multiLevelType w:val="multilevel"/>
    <w:tmpl w:val="3EDCD3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31C100E"/>
    <w:multiLevelType w:val="multilevel"/>
    <w:tmpl w:val="28CA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D4B2F"/>
    <w:multiLevelType w:val="multilevel"/>
    <w:tmpl w:val="36ACE3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204B71"/>
    <w:multiLevelType w:val="multilevel"/>
    <w:tmpl w:val="C7BC14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344112"/>
    <w:multiLevelType w:val="multilevel"/>
    <w:tmpl w:val="1E3A0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B93F6C"/>
    <w:multiLevelType w:val="multilevel"/>
    <w:tmpl w:val="9DD0A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962AEF"/>
    <w:multiLevelType w:val="multilevel"/>
    <w:tmpl w:val="84728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2638C0"/>
    <w:multiLevelType w:val="multilevel"/>
    <w:tmpl w:val="CD68C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62A10B6B"/>
    <w:multiLevelType w:val="multilevel"/>
    <w:tmpl w:val="6E669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DE46F6D"/>
    <w:multiLevelType w:val="multilevel"/>
    <w:tmpl w:val="0A12C0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E8C24D4"/>
    <w:multiLevelType w:val="multilevel"/>
    <w:tmpl w:val="12D83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0319"/>
    <w:rsid w:val="00035BB6"/>
    <w:rsid w:val="000525CF"/>
    <w:rsid w:val="00072DA8"/>
    <w:rsid w:val="000816AF"/>
    <w:rsid w:val="000B110D"/>
    <w:rsid w:val="000C4A81"/>
    <w:rsid w:val="000D5D28"/>
    <w:rsid w:val="000E270E"/>
    <w:rsid w:val="000E7052"/>
    <w:rsid w:val="000F3992"/>
    <w:rsid w:val="00124819"/>
    <w:rsid w:val="00144ABE"/>
    <w:rsid w:val="00172B6D"/>
    <w:rsid w:val="0019514C"/>
    <w:rsid w:val="001A1A4B"/>
    <w:rsid w:val="001F0327"/>
    <w:rsid w:val="002029CE"/>
    <w:rsid w:val="002171BE"/>
    <w:rsid w:val="00260742"/>
    <w:rsid w:val="00277218"/>
    <w:rsid w:val="0028065E"/>
    <w:rsid w:val="00287E55"/>
    <w:rsid w:val="002A119D"/>
    <w:rsid w:val="002A1D69"/>
    <w:rsid w:val="002C7AA3"/>
    <w:rsid w:val="002E1A14"/>
    <w:rsid w:val="002F0D41"/>
    <w:rsid w:val="00314B41"/>
    <w:rsid w:val="00353735"/>
    <w:rsid w:val="003613BA"/>
    <w:rsid w:val="00367071"/>
    <w:rsid w:val="00380246"/>
    <w:rsid w:val="00382F1D"/>
    <w:rsid w:val="00384FDB"/>
    <w:rsid w:val="003F7518"/>
    <w:rsid w:val="00414BE2"/>
    <w:rsid w:val="00415E98"/>
    <w:rsid w:val="00423351"/>
    <w:rsid w:val="00427F91"/>
    <w:rsid w:val="004425AA"/>
    <w:rsid w:val="0047191B"/>
    <w:rsid w:val="004B793E"/>
    <w:rsid w:val="004E418A"/>
    <w:rsid w:val="00507828"/>
    <w:rsid w:val="0052687B"/>
    <w:rsid w:val="0053184F"/>
    <w:rsid w:val="00542505"/>
    <w:rsid w:val="00552574"/>
    <w:rsid w:val="0055315F"/>
    <w:rsid w:val="00554554"/>
    <w:rsid w:val="00581342"/>
    <w:rsid w:val="00584F6C"/>
    <w:rsid w:val="005D43A1"/>
    <w:rsid w:val="005F01A1"/>
    <w:rsid w:val="006729EF"/>
    <w:rsid w:val="006B0BD7"/>
    <w:rsid w:val="006B6F27"/>
    <w:rsid w:val="0075544C"/>
    <w:rsid w:val="00760B42"/>
    <w:rsid w:val="00765B32"/>
    <w:rsid w:val="007A0B6F"/>
    <w:rsid w:val="007E21F3"/>
    <w:rsid w:val="007E2705"/>
    <w:rsid w:val="00812D53"/>
    <w:rsid w:val="0083722D"/>
    <w:rsid w:val="008558B1"/>
    <w:rsid w:val="00886358"/>
    <w:rsid w:val="0089091F"/>
    <w:rsid w:val="008A70E4"/>
    <w:rsid w:val="008B28D1"/>
    <w:rsid w:val="008D36B9"/>
    <w:rsid w:val="00920E20"/>
    <w:rsid w:val="0092158F"/>
    <w:rsid w:val="00921FD4"/>
    <w:rsid w:val="00943B3F"/>
    <w:rsid w:val="00961E2B"/>
    <w:rsid w:val="00964AA4"/>
    <w:rsid w:val="00975C13"/>
    <w:rsid w:val="009B43CA"/>
    <w:rsid w:val="00A0070D"/>
    <w:rsid w:val="00A23864"/>
    <w:rsid w:val="00A247D5"/>
    <w:rsid w:val="00A26B33"/>
    <w:rsid w:val="00A36759"/>
    <w:rsid w:val="00A46222"/>
    <w:rsid w:val="00A573F4"/>
    <w:rsid w:val="00AA4BFB"/>
    <w:rsid w:val="00AC4B7B"/>
    <w:rsid w:val="00AC7EBE"/>
    <w:rsid w:val="00AD0E79"/>
    <w:rsid w:val="00AD4A2C"/>
    <w:rsid w:val="00AD7FF3"/>
    <w:rsid w:val="00B07BD7"/>
    <w:rsid w:val="00B33007"/>
    <w:rsid w:val="00B419EE"/>
    <w:rsid w:val="00B43FCC"/>
    <w:rsid w:val="00B7545F"/>
    <w:rsid w:val="00B75AEB"/>
    <w:rsid w:val="00BA12F3"/>
    <w:rsid w:val="00BC01DC"/>
    <w:rsid w:val="00BF0BB3"/>
    <w:rsid w:val="00BF62B7"/>
    <w:rsid w:val="00C36DC0"/>
    <w:rsid w:val="00C613AB"/>
    <w:rsid w:val="00C638CF"/>
    <w:rsid w:val="00C6537F"/>
    <w:rsid w:val="00C70ACD"/>
    <w:rsid w:val="00C73A64"/>
    <w:rsid w:val="00C856D9"/>
    <w:rsid w:val="00CE6C1B"/>
    <w:rsid w:val="00D512D4"/>
    <w:rsid w:val="00D57CF0"/>
    <w:rsid w:val="00D6742B"/>
    <w:rsid w:val="00D95DAB"/>
    <w:rsid w:val="00E02499"/>
    <w:rsid w:val="00E177AF"/>
    <w:rsid w:val="00E2482A"/>
    <w:rsid w:val="00E41E4C"/>
    <w:rsid w:val="00E8340A"/>
    <w:rsid w:val="00EC2928"/>
    <w:rsid w:val="00EC5A17"/>
    <w:rsid w:val="00ED19A5"/>
    <w:rsid w:val="00ED4132"/>
    <w:rsid w:val="00ED70D1"/>
    <w:rsid w:val="00EF7239"/>
    <w:rsid w:val="00F50BF1"/>
    <w:rsid w:val="00F86CE8"/>
    <w:rsid w:val="00FA2CA8"/>
    <w:rsid w:val="00FB2BED"/>
    <w:rsid w:val="00FC13CB"/>
    <w:rsid w:val="00FD3987"/>
    <w:rsid w:val="00FE55D3"/>
    <w:rsid w:val="00FE5815"/>
    <w:rsid w:val="00FF310B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9F981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10">
    <w:name w:val="Кольоровий список — акцент 1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4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5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1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AD7FF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D7FF3"/>
    <w:rPr>
      <w:rFonts w:eastAsia="Times New Roman"/>
      <w:color w:val="000000"/>
      <w:position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mu.gov.ua/bills/proekt-zakonu-pro-vnesennya-zmin-do-zakonu-ukraini-pro-naukovu-i-naukovo-tekhnichnu-diyalnist-shchodo-natsionalnogo-fondu-doslidzhen-ukraini" TargetMode="External"/><Relationship Id="rId2" Type="http://schemas.openxmlformats.org/officeDocument/2006/relationships/hyperlink" Target="https://sci-com.org.ua/%D0%B5%D0%BA%D1%81%D0%BF%D0%B5%D1%80%D1%82%D0%B8%D0%B7%D0%B0-%D0%BF%D1%80%D0%BE%D1%94%D0%BA%D1%82%D1%96%D0%B2-%D0%BD%D0%BF%D0%B0-%D1%83-%D0%B6%D0%BE%D0%B2%D1%82%D0%BD%D1%96-2022%D1%80/" TargetMode="External"/><Relationship Id="rId1" Type="http://schemas.openxmlformats.org/officeDocument/2006/relationships/hyperlink" Target="https://itd.rada.gov.ua/billInfo/Bills/pubFile/153289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2022-12-09T08:56:00Z</dcterms:created>
  <dcterms:modified xsi:type="dcterms:W3CDTF">2022-12-09T08:56:00Z</dcterms:modified>
</cp:coreProperties>
</file>