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D1E47" w14:textId="77777777" w:rsidR="003243F7" w:rsidRDefault="003243F7">
      <w:pPr>
        <w:widowControl w:val="0"/>
        <w:ind w:left="0" w:hanging="2"/>
        <w:rPr>
          <w:sz w:val="24"/>
          <w:szCs w:val="24"/>
        </w:rPr>
      </w:pPr>
      <w:bookmarkStart w:id="0" w:name="_heading=h.gjdgxs" w:colFirst="0" w:colLast="0"/>
      <w:bookmarkEnd w:id="0"/>
    </w:p>
    <w:tbl>
      <w:tblPr>
        <w:tblStyle w:val="afffffffffff1"/>
        <w:tblW w:w="88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5"/>
        <w:gridCol w:w="8625"/>
      </w:tblGrid>
      <w:tr w:rsidR="003243F7" w14:paraId="1680FE43" w14:textId="77777777">
        <w:trPr>
          <w:trHeight w:val="294"/>
        </w:trPr>
        <w:tc>
          <w:tcPr>
            <w:tcW w:w="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F4609" w14:textId="77777777" w:rsidR="003243F7" w:rsidRDefault="00000000">
            <w:pPr>
              <w:spacing w:line="240" w:lineRule="auto"/>
              <w:ind w:left="0" w:hanging="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EA29B" w14:textId="747C64D1" w:rsidR="003243F7" w:rsidRPr="00A31A0F" w:rsidRDefault="00DE3A52">
            <w:pPr>
              <w:spacing w:line="240" w:lineRule="auto"/>
              <w:ind w:left="4" w:hanging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101</w:t>
            </w:r>
            <w:r w:rsidR="008A5A4B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90</w:t>
            </w:r>
          </w:p>
        </w:tc>
      </w:tr>
    </w:tbl>
    <w:p w14:paraId="6DA6FDAB" w14:textId="77777777" w:rsidR="003243F7" w:rsidRDefault="00000000" w:rsidP="0037099E">
      <w:pPr>
        <w:spacing w:line="240" w:lineRule="auto"/>
        <w:ind w:leftChars="0" w:left="0" w:firstLineChars="0" w:firstLine="0"/>
        <w:jc w:val="center"/>
        <w:outlineLvl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ВИСНОВОК</w:t>
      </w:r>
    </w:p>
    <w:p w14:paraId="3A5E8534" w14:textId="77777777" w:rsidR="003243F7" w:rsidRDefault="00000000" w:rsidP="0037099E">
      <w:pPr>
        <w:spacing w:line="240" w:lineRule="auto"/>
        <w:ind w:leftChars="0" w:left="0" w:firstLineChars="0" w:firstLine="0"/>
        <w:jc w:val="center"/>
        <w:outlineLvl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результатами проведення</w:t>
      </w:r>
    </w:p>
    <w:p w14:paraId="5728EDF0" w14:textId="77777777" w:rsidR="003243F7" w:rsidRDefault="00000000" w:rsidP="0037099E">
      <w:pPr>
        <w:spacing w:line="240" w:lineRule="auto"/>
        <w:ind w:leftChars="0" w:left="0" w:firstLineChars="0" w:firstLine="0"/>
        <w:jc w:val="center"/>
        <w:outlineLvl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антикорупційної експертизи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законопроєкту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tbl>
      <w:tblPr>
        <w:tblStyle w:val="afffffffffff2"/>
        <w:tblW w:w="9576" w:type="dxa"/>
        <w:tblInd w:w="-1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024"/>
      </w:tblGrid>
      <w:tr w:rsidR="003243F7" w14:paraId="00148B2B" w14:textId="77777777"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CE60E" w14:textId="77777777" w:rsidR="003243F7" w:rsidRDefault="00000000" w:rsidP="0037099E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 акту</w:t>
            </w:r>
          </w:p>
        </w:tc>
        <w:tc>
          <w:tcPr>
            <w:tcW w:w="70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28712" w14:textId="135E8739" w:rsidR="003243F7" w:rsidRDefault="00DE3A52" w:rsidP="00370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DE3A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Кримінального кодексу України щодо встановлення відповідальності за електронно-комунікаційне шахрайство</w:t>
            </w:r>
          </w:p>
        </w:tc>
      </w:tr>
      <w:tr w:rsidR="003243F7" w14:paraId="2433F515" w14:textId="77777777">
        <w:tc>
          <w:tcPr>
            <w:tcW w:w="255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BAAFE" w14:textId="77777777" w:rsidR="003243F7" w:rsidRDefault="00000000" w:rsidP="0037099E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реєстрації</w:t>
            </w:r>
          </w:p>
        </w:tc>
        <w:tc>
          <w:tcPr>
            <w:tcW w:w="70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B98DC" w14:textId="34068637" w:rsidR="003243F7" w:rsidRDefault="00DE3A52" w:rsidP="0037099E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A5A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8A5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8A5A4B">
              <w:rPr>
                <w:rFonts w:ascii="Times New Roman" w:hAnsi="Times New Roman" w:cs="Times New Roman"/>
                <w:sz w:val="24"/>
                <w:szCs w:val="24"/>
              </w:rPr>
              <w:t>.2023 р.</w:t>
            </w:r>
          </w:p>
        </w:tc>
      </w:tr>
      <w:tr w:rsidR="003243F7" w14:paraId="5B3869EC" w14:textId="77777777">
        <w:trPr>
          <w:trHeight w:val="761"/>
        </w:trPr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DF334" w14:textId="77777777" w:rsidR="003243F7" w:rsidRDefault="00000000" w:rsidP="0037099E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Суб’єкт права законодавчої ініціативи</w:t>
            </w:r>
          </w:p>
        </w:tc>
        <w:tc>
          <w:tcPr>
            <w:tcW w:w="70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5C9D7" w14:textId="7EC48B4B" w:rsidR="00DE3A52" w:rsidRPr="00DE3A52" w:rsidRDefault="00DE3A52" w:rsidP="00DE3A52">
            <w:pPr>
              <w:shd w:val="clear" w:color="auto" w:fill="FFFFFF"/>
              <w:spacing w:line="240" w:lineRule="auto"/>
              <w:ind w:leftChars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DE3A52">
              <w:rPr>
                <w:rFonts w:ascii="Times New Roman" w:hAnsi="Times New Roman" w:cs="Times New Roman"/>
                <w:sz w:val="24"/>
                <w:szCs w:val="24"/>
              </w:rPr>
              <w:t>Народні депутати України</w:t>
            </w:r>
          </w:p>
          <w:p w14:paraId="3D9D00FE" w14:textId="77777777" w:rsidR="00DE3A52" w:rsidRPr="00DE3A52" w:rsidRDefault="00DE3A52" w:rsidP="00DE3A52">
            <w:pPr>
              <w:shd w:val="clear" w:color="auto" w:fill="FFFFFF"/>
              <w:spacing w:line="240" w:lineRule="auto"/>
              <w:ind w:leftChars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DE3A52">
              <w:rPr>
                <w:rFonts w:ascii="Times New Roman" w:hAnsi="Times New Roman" w:cs="Times New Roman"/>
                <w:sz w:val="24"/>
                <w:szCs w:val="24"/>
              </w:rPr>
              <w:t xml:space="preserve">Павлюк Максим Васильович   </w:t>
            </w:r>
          </w:p>
          <w:p w14:paraId="4B3BD97A" w14:textId="77777777" w:rsidR="00DE3A52" w:rsidRPr="00DE3A52" w:rsidRDefault="00DE3A52" w:rsidP="00DE3A52">
            <w:pPr>
              <w:shd w:val="clear" w:color="auto" w:fill="FFFFFF"/>
              <w:spacing w:line="240" w:lineRule="auto"/>
              <w:ind w:leftChars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52">
              <w:rPr>
                <w:rFonts w:ascii="Times New Roman" w:hAnsi="Times New Roman" w:cs="Times New Roman"/>
                <w:sz w:val="24"/>
                <w:szCs w:val="24"/>
              </w:rPr>
              <w:t>Бакумов</w:t>
            </w:r>
            <w:proofErr w:type="spellEnd"/>
            <w:r w:rsidRPr="00DE3A52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Сергійович  </w:t>
            </w:r>
          </w:p>
          <w:p w14:paraId="521308EB" w14:textId="77777777" w:rsidR="00DE3A52" w:rsidRPr="00DE3A52" w:rsidRDefault="00DE3A52" w:rsidP="00DE3A52">
            <w:pPr>
              <w:shd w:val="clear" w:color="auto" w:fill="FFFFFF"/>
              <w:spacing w:line="240" w:lineRule="auto"/>
              <w:ind w:leftChars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DE3A52">
              <w:rPr>
                <w:rFonts w:ascii="Times New Roman" w:hAnsi="Times New Roman" w:cs="Times New Roman"/>
                <w:sz w:val="24"/>
                <w:szCs w:val="24"/>
              </w:rPr>
              <w:t xml:space="preserve"> Куницький Олександр Олегович  </w:t>
            </w:r>
          </w:p>
          <w:p w14:paraId="3F49F2EB" w14:textId="77777777" w:rsidR="00DE3A52" w:rsidRPr="00DE3A52" w:rsidRDefault="00DE3A52" w:rsidP="00DE3A52">
            <w:pPr>
              <w:shd w:val="clear" w:color="auto" w:fill="FFFFFF"/>
              <w:spacing w:line="240" w:lineRule="auto"/>
              <w:ind w:leftChars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DE3A52">
              <w:rPr>
                <w:rFonts w:ascii="Times New Roman" w:hAnsi="Times New Roman" w:cs="Times New Roman"/>
                <w:sz w:val="24"/>
                <w:szCs w:val="24"/>
              </w:rPr>
              <w:t xml:space="preserve"> Захарченко Володимир Васильович  </w:t>
            </w:r>
          </w:p>
          <w:p w14:paraId="12F8E928" w14:textId="77777777" w:rsidR="00DE3A52" w:rsidRPr="00DE3A52" w:rsidRDefault="00DE3A52" w:rsidP="00DE3A52">
            <w:pPr>
              <w:shd w:val="clear" w:color="auto" w:fill="FFFFFF"/>
              <w:spacing w:line="240" w:lineRule="auto"/>
              <w:ind w:leftChars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DE3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52">
              <w:rPr>
                <w:rFonts w:ascii="Times New Roman" w:hAnsi="Times New Roman" w:cs="Times New Roman"/>
                <w:sz w:val="24"/>
                <w:szCs w:val="24"/>
              </w:rPr>
              <w:t>Бужанський</w:t>
            </w:r>
            <w:proofErr w:type="spellEnd"/>
            <w:r w:rsidRPr="00DE3A52">
              <w:rPr>
                <w:rFonts w:ascii="Times New Roman" w:hAnsi="Times New Roman" w:cs="Times New Roman"/>
                <w:sz w:val="24"/>
                <w:szCs w:val="24"/>
              </w:rPr>
              <w:t xml:space="preserve"> Максим Аркадійович  </w:t>
            </w:r>
          </w:p>
          <w:p w14:paraId="72155774" w14:textId="77777777" w:rsidR="00DE3A52" w:rsidRPr="00DE3A52" w:rsidRDefault="00DE3A52" w:rsidP="00DE3A52">
            <w:pPr>
              <w:shd w:val="clear" w:color="auto" w:fill="FFFFFF"/>
              <w:spacing w:line="240" w:lineRule="auto"/>
              <w:ind w:leftChars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DE3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52">
              <w:rPr>
                <w:rFonts w:ascii="Times New Roman" w:hAnsi="Times New Roman" w:cs="Times New Roman"/>
                <w:sz w:val="24"/>
                <w:szCs w:val="24"/>
              </w:rPr>
              <w:t>Сухов</w:t>
            </w:r>
            <w:proofErr w:type="spellEnd"/>
            <w:r w:rsidRPr="00DE3A52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Сергійович   </w:t>
            </w:r>
          </w:p>
          <w:p w14:paraId="37C8F8A0" w14:textId="77777777" w:rsidR="00DE3A52" w:rsidRPr="00DE3A52" w:rsidRDefault="00DE3A52" w:rsidP="00DE3A52">
            <w:pPr>
              <w:shd w:val="clear" w:color="auto" w:fill="FFFFFF"/>
              <w:spacing w:line="240" w:lineRule="auto"/>
              <w:ind w:leftChars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52">
              <w:rPr>
                <w:rFonts w:ascii="Times New Roman" w:hAnsi="Times New Roman" w:cs="Times New Roman"/>
                <w:sz w:val="24"/>
                <w:szCs w:val="24"/>
              </w:rPr>
              <w:t>Дмитрук</w:t>
            </w:r>
            <w:proofErr w:type="spellEnd"/>
            <w:r w:rsidRPr="00DE3A52">
              <w:rPr>
                <w:rFonts w:ascii="Times New Roman" w:hAnsi="Times New Roman" w:cs="Times New Roman"/>
                <w:sz w:val="24"/>
                <w:szCs w:val="24"/>
              </w:rPr>
              <w:t xml:space="preserve"> Артем Геннадійович   </w:t>
            </w:r>
          </w:p>
          <w:p w14:paraId="33F6D2CA" w14:textId="77777777" w:rsidR="00DE3A52" w:rsidRPr="00DE3A52" w:rsidRDefault="00DE3A52" w:rsidP="00DE3A52">
            <w:pPr>
              <w:shd w:val="clear" w:color="auto" w:fill="FFFFFF"/>
              <w:spacing w:line="240" w:lineRule="auto"/>
              <w:ind w:leftChars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52">
              <w:rPr>
                <w:rFonts w:ascii="Times New Roman" w:hAnsi="Times New Roman" w:cs="Times New Roman"/>
                <w:sz w:val="24"/>
                <w:szCs w:val="24"/>
              </w:rPr>
              <w:t>Касай</w:t>
            </w:r>
            <w:proofErr w:type="spellEnd"/>
            <w:r w:rsidRPr="00DE3A52">
              <w:rPr>
                <w:rFonts w:ascii="Times New Roman" w:hAnsi="Times New Roman" w:cs="Times New Roman"/>
                <w:sz w:val="24"/>
                <w:szCs w:val="24"/>
              </w:rPr>
              <w:t xml:space="preserve"> Костянтин Іванович   </w:t>
            </w:r>
          </w:p>
          <w:p w14:paraId="1F015FDC" w14:textId="77777777" w:rsidR="00DE3A52" w:rsidRPr="00DE3A52" w:rsidRDefault="00DE3A52" w:rsidP="00DE3A52">
            <w:pPr>
              <w:shd w:val="clear" w:color="auto" w:fill="FFFFFF"/>
              <w:spacing w:line="240" w:lineRule="auto"/>
              <w:ind w:leftChars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52">
              <w:rPr>
                <w:rFonts w:ascii="Times New Roman" w:hAnsi="Times New Roman" w:cs="Times New Roman"/>
                <w:sz w:val="24"/>
                <w:szCs w:val="24"/>
              </w:rPr>
              <w:t>Мінько</w:t>
            </w:r>
            <w:proofErr w:type="spellEnd"/>
            <w:r w:rsidRPr="00DE3A52">
              <w:rPr>
                <w:rFonts w:ascii="Times New Roman" w:hAnsi="Times New Roman" w:cs="Times New Roman"/>
                <w:sz w:val="24"/>
                <w:szCs w:val="24"/>
              </w:rPr>
              <w:t xml:space="preserve"> Сергій Анатолійович  </w:t>
            </w:r>
          </w:p>
          <w:p w14:paraId="54444C85" w14:textId="12C7318C" w:rsidR="003243F7" w:rsidRDefault="00DE3A52" w:rsidP="00DE3A52">
            <w:pPr>
              <w:shd w:val="clear" w:color="auto" w:fill="FFFFFF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DE3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52">
              <w:rPr>
                <w:rFonts w:ascii="Times New Roman" w:hAnsi="Times New Roman" w:cs="Times New Roman"/>
                <w:sz w:val="24"/>
                <w:szCs w:val="24"/>
              </w:rPr>
              <w:t>Дануца</w:t>
            </w:r>
            <w:proofErr w:type="spellEnd"/>
            <w:r w:rsidRPr="00DE3A52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Анатолійович  </w:t>
            </w:r>
          </w:p>
        </w:tc>
      </w:tr>
      <w:tr w:rsidR="003243F7" w14:paraId="17728FFF" w14:textId="77777777">
        <w:trPr>
          <w:trHeight w:val="287"/>
        </w:trPr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47A3F" w14:textId="77777777" w:rsidR="003243F7" w:rsidRDefault="00000000" w:rsidP="0037099E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Головний комітет</w:t>
            </w:r>
          </w:p>
        </w:tc>
        <w:tc>
          <w:tcPr>
            <w:tcW w:w="70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291DC" w14:textId="6937C99A" w:rsidR="003243F7" w:rsidRPr="00DE3A52" w:rsidRDefault="00A31A0F" w:rsidP="0037099E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1A0F">
              <w:rPr>
                <w:rFonts w:ascii="Times New Roman" w:hAnsi="Times New Roman" w:cs="Times New Roman"/>
                <w:sz w:val="24"/>
                <w:szCs w:val="24"/>
              </w:rPr>
              <w:t>Комітет</w:t>
            </w:r>
            <w:r w:rsidR="008A5A4B" w:rsidRPr="008A5A4B">
              <w:rPr>
                <w:rFonts w:ascii="Times New Roman" w:hAnsi="Times New Roman" w:cs="Times New Roman"/>
                <w:sz w:val="24"/>
                <w:szCs w:val="24"/>
              </w:rPr>
              <w:t xml:space="preserve"> з питань </w:t>
            </w:r>
            <w:r w:rsidR="00DE3A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правоохоронної діяльності</w:t>
            </w:r>
          </w:p>
        </w:tc>
      </w:tr>
      <w:tr w:rsidR="003243F7" w14:paraId="53BB1C0B" w14:textId="77777777">
        <w:trPr>
          <w:trHeight w:val="287"/>
        </w:trPr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AF2C5" w14:textId="77777777" w:rsidR="003243F7" w:rsidRDefault="00000000" w:rsidP="0037099E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Висновок та рекомендації</w:t>
            </w:r>
          </w:p>
        </w:tc>
        <w:tc>
          <w:tcPr>
            <w:tcW w:w="70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02DD5" w14:textId="77B8BC56" w:rsidR="003243F7" w:rsidRDefault="0033367C" w:rsidP="0037099E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Позитивний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Не містить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корупціогенних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факторів</w:t>
            </w:r>
          </w:p>
        </w:tc>
      </w:tr>
    </w:tbl>
    <w:p w14:paraId="4C2FBFC4" w14:textId="77777777" w:rsidR="003243F7" w:rsidRDefault="003243F7" w:rsidP="00A31A0F">
      <w:pPr>
        <w:spacing w:line="240" w:lineRule="auto"/>
        <w:ind w:leftChars="0" w:left="0" w:firstLineChars="0" w:firstLine="720"/>
        <w:jc w:val="both"/>
        <w:outlineLvl w:val="9"/>
        <w:rPr>
          <w:rFonts w:ascii="Times New Roman" w:hAnsi="Times New Roman" w:cs="Times New Roman"/>
          <w:b/>
          <w:sz w:val="24"/>
          <w:szCs w:val="24"/>
        </w:rPr>
      </w:pPr>
    </w:p>
    <w:p w14:paraId="19C8FE51" w14:textId="1C31699F" w:rsidR="003243F7" w:rsidRPr="008A5A4B" w:rsidRDefault="008A5A4B" w:rsidP="00A31A0F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i/>
          <w:iCs/>
          <w:sz w:val="24"/>
          <w:szCs w:val="24"/>
          <w:highlight w:val="red"/>
        </w:rPr>
      </w:pPr>
      <w:r w:rsidRPr="008A5A4B">
        <w:rPr>
          <w:rFonts w:ascii="Times New Roman" w:hAnsi="Times New Roman" w:cs="Times New Roman"/>
          <w:i/>
          <w:iCs/>
          <w:position w:val="0"/>
          <w:sz w:val="24"/>
          <w:szCs w:val="24"/>
          <w:lang w:val="uk-UA"/>
        </w:rPr>
        <w:t xml:space="preserve">За результатами проведеного моніторингу у </w:t>
      </w:r>
      <w:proofErr w:type="spellStart"/>
      <w:r w:rsidRPr="008A5A4B">
        <w:rPr>
          <w:rFonts w:ascii="Times New Roman" w:hAnsi="Times New Roman" w:cs="Times New Roman"/>
          <w:i/>
          <w:iCs/>
          <w:position w:val="0"/>
          <w:sz w:val="24"/>
          <w:szCs w:val="24"/>
          <w:lang w:val="uk-UA"/>
        </w:rPr>
        <w:t>законопроєкті</w:t>
      </w:r>
      <w:proofErr w:type="spellEnd"/>
      <w:r w:rsidRPr="008A5A4B">
        <w:rPr>
          <w:rFonts w:ascii="Times New Roman" w:hAnsi="Times New Roman" w:cs="Times New Roman"/>
          <w:i/>
          <w:iCs/>
          <w:position w:val="0"/>
          <w:sz w:val="24"/>
          <w:szCs w:val="24"/>
          <w:lang w:val="uk-UA"/>
        </w:rPr>
        <w:t xml:space="preserve"> </w:t>
      </w:r>
      <w:proofErr w:type="spellStart"/>
      <w:r w:rsidRPr="008A5A4B">
        <w:rPr>
          <w:rFonts w:ascii="Times New Roman" w:hAnsi="Times New Roman" w:cs="Times New Roman"/>
          <w:i/>
          <w:iCs/>
          <w:position w:val="0"/>
          <w:sz w:val="24"/>
          <w:szCs w:val="24"/>
          <w:lang w:val="uk-UA"/>
        </w:rPr>
        <w:t>корупціогенних</w:t>
      </w:r>
      <w:proofErr w:type="spellEnd"/>
      <w:r w:rsidRPr="008A5A4B">
        <w:rPr>
          <w:rFonts w:ascii="Times New Roman" w:hAnsi="Times New Roman" w:cs="Times New Roman"/>
          <w:i/>
          <w:iCs/>
          <w:position w:val="0"/>
          <w:sz w:val="24"/>
          <w:szCs w:val="24"/>
          <w:lang w:val="uk-UA"/>
        </w:rPr>
        <w:t xml:space="preserve"> факторів не виявлено.</w:t>
      </w:r>
    </w:p>
    <w:sectPr w:rsidR="003243F7" w:rsidRPr="008A5A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638B9" w14:textId="77777777" w:rsidR="0045242B" w:rsidRDefault="0045242B">
      <w:pPr>
        <w:spacing w:line="240" w:lineRule="auto"/>
        <w:ind w:left="0" w:hanging="2"/>
      </w:pPr>
      <w:r>
        <w:separator/>
      </w:r>
    </w:p>
  </w:endnote>
  <w:endnote w:type="continuationSeparator" w:id="0">
    <w:p w14:paraId="2BD645C2" w14:textId="77777777" w:rsidR="0045242B" w:rsidRDefault="0045242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E66A5" w14:textId="77777777" w:rsidR="0037099E" w:rsidRDefault="0037099E">
    <w:pPr>
      <w:pStyle w:val="af0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2D97E" w14:textId="77777777" w:rsidR="0037099E" w:rsidRDefault="0037099E">
    <w:pPr>
      <w:pStyle w:val="af0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62A34" w14:textId="77777777" w:rsidR="0037099E" w:rsidRDefault="0037099E">
    <w:pPr>
      <w:pStyle w:val="af0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E9C65" w14:textId="77777777" w:rsidR="0045242B" w:rsidRDefault="0045242B">
      <w:pPr>
        <w:spacing w:line="240" w:lineRule="auto"/>
        <w:ind w:left="0" w:hanging="2"/>
      </w:pPr>
      <w:r>
        <w:separator/>
      </w:r>
    </w:p>
  </w:footnote>
  <w:footnote w:type="continuationSeparator" w:id="0">
    <w:p w14:paraId="26D76DD5" w14:textId="77777777" w:rsidR="0045242B" w:rsidRDefault="0045242B">
      <w:pPr>
        <w:spacing w:line="240" w:lineRule="auto"/>
        <w:ind w:left="0" w:hanging="2"/>
      </w:pPr>
      <w:r>
        <w:continuationSeparator/>
      </w:r>
    </w:p>
  </w:footnote>
  <w:footnote w:id="1">
    <w:p w14:paraId="5A6C6A5B" w14:textId="77777777" w:rsidR="003243F7" w:rsidRPr="0033367C" w:rsidRDefault="00000000">
      <w:pPr>
        <w:spacing w:line="240" w:lineRule="auto"/>
        <w:ind w:left="0" w:hanging="2"/>
        <w:jc w:val="both"/>
        <w:rPr>
          <w:rFonts w:ascii="Times New Roman" w:hAnsi="Times New Roman" w:cs="Times New Roman"/>
          <w:sz w:val="18"/>
          <w:szCs w:val="18"/>
        </w:rPr>
      </w:pPr>
      <w:r w:rsidRPr="0033367C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33367C">
        <w:rPr>
          <w:rFonts w:ascii="Times New Roman" w:hAnsi="Times New Roman" w:cs="Times New Roman"/>
          <w:sz w:val="18"/>
          <w:szCs w:val="18"/>
        </w:rPr>
        <w:t xml:space="preserve"> </w:t>
      </w:r>
      <w:r w:rsidRPr="0033367C">
        <w:rPr>
          <w:rFonts w:ascii="Times New Roman" w:hAnsi="Times New Roman" w:cs="Times New Roman"/>
          <w:b/>
          <w:sz w:val="18"/>
          <w:szCs w:val="18"/>
        </w:rPr>
        <w:t xml:space="preserve">Цей висновок підготовлений відповідно до Методології проведення антикорупційної експертизи </w:t>
      </w:r>
      <w:proofErr w:type="spellStart"/>
      <w:r w:rsidRPr="0033367C">
        <w:rPr>
          <w:rFonts w:ascii="Times New Roman" w:hAnsi="Times New Roman" w:cs="Times New Roman"/>
          <w:b/>
          <w:sz w:val="18"/>
          <w:szCs w:val="18"/>
        </w:rPr>
        <w:t>законопроєктів</w:t>
      </w:r>
      <w:proofErr w:type="spellEnd"/>
      <w:r w:rsidRPr="0033367C">
        <w:rPr>
          <w:rFonts w:ascii="Times New Roman" w:hAnsi="Times New Roman" w:cs="Times New Roman"/>
          <w:b/>
          <w:sz w:val="18"/>
          <w:szCs w:val="18"/>
        </w:rPr>
        <w:t xml:space="preserve"> аналітичним центром “Інститут законодавчих ідей”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C0BA1" w14:textId="77777777" w:rsidR="0037099E" w:rsidRDefault="0037099E">
    <w:pPr>
      <w:pStyle w:val="a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5120" w14:textId="77777777" w:rsidR="0037099E" w:rsidRDefault="0037099E">
    <w:pPr>
      <w:pStyle w:val="a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4464A" w14:textId="77777777" w:rsidR="003243F7" w:rsidRDefault="003243F7">
    <w:pPr>
      <w:widowControl w:val="0"/>
      <w:ind w:left="0" w:hanging="2"/>
      <w:rPr>
        <w:sz w:val="20"/>
      </w:rPr>
    </w:pPr>
  </w:p>
  <w:tbl>
    <w:tblPr>
      <w:tblStyle w:val="afffffffffff3"/>
      <w:tblW w:w="9719" w:type="dxa"/>
      <w:jc w:val="center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000" w:firstRow="0" w:lastRow="0" w:firstColumn="0" w:lastColumn="0" w:noHBand="0" w:noVBand="0"/>
    </w:tblPr>
    <w:tblGrid>
      <w:gridCol w:w="2977"/>
      <w:gridCol w:w="3623"/>
      <w:gridCol w:w="3119"/>
    </w:tblGrid>
    <w:tr w:rsidR="003243F7" w14:paraId="40E1ABF7" w14:textId="77777777">
      <w:trPr>
        <w:trHeight w:val="2196"/>
        <w:jc w:val="center"/>
      </w:trPr>
      <w:tc>
        <w:tcPr>
          <w:tcW w:w="2977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80" w:type="dxa"/>
            <w:left w:w="80" w:type="dxa"/>
            <w:bottom w:w="80" w:type="dxa"/>
            <w:right w:w="80" w:type="dxa"/>
          </w:tcMar>
        </w:tcPr>
        <w:p w14:paraId="5E095B20" w14:textId="77777777" w:rsidR="003243F7" w:rsidRDefault="00000000">
          <w:pPr>
            <w:spacing w:before="120"/>
            <w:ind w:left="0" w:hanging="2"/>
            <w:rPr>
              <w:rFonts w:ascii="Cambria" w:eastAsia="Cambria" w:hAnsi="Cambria" w:cs="Cambria"/>
              <w:color w:val="333399"/>
            </w:rPr>
          </w:pPr>
          <w:r>
            <w:rPr>
              <w:rFonts w:ascii="Cambria" w:eastAsia="Cambria" w:hAnsi="Cambria" w:cs="Cambria"/>
              <w:b/>
              <w:color w:val="333399"/>
            </w:rPr>
            <w:t xml:space="preserve">               </w:t>
          </w:r>
        </w:p>
        <w:p w14:paraId="27F9B717" w14:textId="77777777" w:rsidR="003243F7" w:rsidRDefault="00000000">
          <w:pPr>
            <w:spacing w:before="120"/>
            <w:ind w:left="0" w:hanging="2"/>
            <w:jc w:val="center"/>
            <w:rPr>
              <w:rFonts w:ascii="Times New Roman" w:hAnsi="Times New Roman" w:cs="Times New Roman"/>
              <w:color w:val="02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color w:val="020000"/>
              <w:sz w:val="24"/>
              <w:szCs w:val="24"/>
            </w:rPr>
            <w:t>Аналітичний центр «Інститут законодавчих ідей»</w:t>
          </w:r>
        </w:p>
        <w:p w14:paraId="31F1A661" w14:textId="77777777" w:rsidR="003243F7" w:rsidRDefault="00000000">
          <w:pPr>
            <w:ind w:left="0" w:hanging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office@izi.institute</w:t>
          </w:r>
          <w:proofErr w:type="spellEnd"/>
        </w:p>
        <w:p w14:paraId="1E88937C" w14:textId="77777777" w:rsidR="003243F7" w:rsidRDefault="00000000">
          <w:pPr>
            <w:ind w:left="0" w:hanging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izi.institute</w:t>
          </w:r>
          <w:proofErr w:type="spellEnd"/>
        </w:p>
        <w:p w14:paraId="788EB105" w14:textId="77777777" w:rsidR="003243F7" w:rsidRDefault="00000000">
          <w:pPr>
            <w:ind w:left="0" w:hanging="2"/>
            <w:jc w:val="center"/>
          </w:pPr>
          <w:r>
            <w:rPr>
              <w:rFonts w:ascii="Times New Roman" w:hAnsi="Times New Roman" w:cs="Times New Roman"/>
              <w:sz w:val="24"/>
              <w:szCs w:val="24"/>
            </w:rPr>
            <w:t>+38 (063) 763-85-09</w:t>
          </w:r>
        </w:p>
      </w:tc>
      <w:tc>
        <w:tcPr>
          <w:tcW w:w="3623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80" w:type="dxa"/>
            <w:left w:w="80" w:type="dxa"/>
            <w:bottom w:w="80" w:type="dxa"/>
            <w:right w:w="80" w:type="dxa"/>
          </w:tcMar>
        </w:tcPr>
        <w:p w14:paraId="1529F6C5" w14:textId="73B7F9F2" w:rsidR="003243F7" w:rsidRDefault="0037099E">
          <w:pPr>
            <w:ind w:left="0" w:hanging="2"/>
            <w:jc w:val="center"/>
          </w:pPr>
          <w:r>
            <w:rPr>
              <w:noProof/>
              <w:bdr w:val="none" w:sz="0" w:space="0" w:color="auto" w:frame="1"/>
            </w:rPr>
            <w:drawing>
              <wp:anchor distT="0" distB="0" distL="114300" distR="114300" simplePos="0" relativeHeight="251658240" behindDoc="1" locked="0" layoutInCell="1" allowOverlap="1" wp14:anchorId="73FCB7B1" wp14:editId="6631633B">
                <wp:simplePos x="0" y="0"/>
                <wp:positionH relativeFrom="column">
                  <wp:posOffset>-50800</wp:posOffset>
                </wp:positionH>
                <wp:positionV relativeFrom="paragraph">
                  <wp:posOffset>289560</wp:posOffset>
                </wp:positionV>
                <wp:extent cx="2324100" cy="1211580"/>
                <wp:effectExtent l="0" t="0" r="0" b="7620"/>
                <wp:wrapThrough wrapText="bothSides">
                  <wp:wrapPolygon edited="0">
                    <wp:start x="0" y="0"/>
                    <wp:lineTo x="0" y="21396"/>
                    <wp:lineTo x="21423" y="21396"/>
                    <wp:lineTo x="21423" y="0"/>
                    <wp:lineTo x="0" y="0"/>
                  </wp:wrapPolygon>
                </wp:wrapThrough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211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19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80" w:type="dxa"/>
            <w:left w:w="80" w:type="dxa"/>
            <w:bottom w:w="80" w:type="dxa"/>
            <w:right w:w="80" w:type="dxa"/>
          </w:tcMar>
        </w:tcPr>
        <w:p w14:paraId="05EC910D" w14:textId="77777777" w:rsidR="003243F7" w:rsidRDefault="003243F7">
          <w:pPr>
            <w:spacing w:before="120"/>
            <w:ind w:left="0" w:hanging="2"/>
            <w:rPr>
              <w:rFonts w:ascii="Cambria" w:eastAsia="Cambria" w:hAnsi="Cambria" w:cs="Cambria"/>
              <w:color w:val="FF0000"/>
            </w:rPr>
          </w:pPr>
        </w:p>
        <w:p w14:paraId="5F855D03" w14:textId="77777777" w:rsidR="003243F7" w:rsidRDefault="00000000">
          <w:pPr>
            <w:spacing w:before="120"/>
            <w:ind w:left="0" w:hanging="2"/>
            <w:jc w:val="center"/>
            <w:rPr>
              <w:rFonts w:ascii="Times New Roman" w:hAnsi="Times New Roman" w:cs="Times New Roman"/>
              <w:color w:val="060606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Think</w:t>
          </w:r>
          <w:proofErr w:type="spellEnd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tank</w:t>
          </w:r>
          <w:proofErr w:type="spellEnd"/>
        </w:p>
        <w:p w14:paraId="1A4E2C43" w14:textId="77777777" w:rsidR="003243F7" w:rsidRDefault="00000000">
          <w:pPr>
            <w:ind w:left="0" w:hanging="2"/>
            <w:jc w:val="center"/>
            <w:rPr>
              <w:rFonts w:ascii="Times New Roman" w:hAnsi="Times New Roman" w:cs="Times New Roman"/>
              <w:color w:val="060606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«</w:t>
          </w:r>
          <w:proofErr w:type="spellStart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Institute</w:t>
          </w:r>
          <w:proofErr w:type="spellEnd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of</w:t>
          </w:r>
          <w:proofErr w:type="spellEnd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legislative</w:t>
          </w:r>
          <w:proofErr w:type="spellEnd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ideas</w:t>
          </w:r>
          <w:proofErr w:type="spellEnd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»</w:t>
          </w:r>
        </w:p>
        <w:p w14:paraId="4404B698" w14:textId="77777777" w:rsidR="003243F7" w:rsidRDefault="00000000">
          <w:pPr>
            <w:ind w:left="0" w:hanging="2"/>
            <w:jc w:val="center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office@izi.institute</w:t>
          </w:r>
          <w:proofErr w:type="spellEnd"/>
        </w:p>
        <w:p w14:paraId="03DDBE2A" w14:textId="77777777" w:rsidR="003243F7" w:rsidRDefault="00000000">
          <w:pPr>
            <w:ind w:left="0" w:hanging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izi.institute</w:t>
          </w:r>
          <w:proofErr w:type="spellEnd"/>
        </w:p>
        <w:p w14:paraId="6CD4F5AC" w14:textId="77777777" w:rsidR="003243F7" w:rsidRDefault="00000000">
          <w:pPr>
            <w:ind w:left="0" w:hanging="2"/>
            <w:jc w:val="center"/>
          </w:pPr>
          <w:r>
            <w:rPr>
              <w:rFonts w:ascii="Times New Roman" w:hAnsi="Times New Roman" w:cs="Times New Roman"/>
              <w:sz w:val="24"/>
              <w:szCs w:val="24"/>
            </w:rPr>
            <w:t>+38 (063) 763-85-09</w:t>
          </w:r>
        </w:p>
      </w:tc>
    </w:tr>
  </w:tbl>
  <w:p w14:paraId="2C8EEC89" w14:textId="77777777" w:rsidR="003243F7" w:rsidRDefault="003243F7">
    <w:pPr>
      <w:tabs>
        <w:tab w:val="center" w:pos="4677"/>
        <w:tab w:val="right" w:pos="9355"/>
      </w:tabs>
      <w:spacing w:line="240" w:lineRule="aut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3F7"/>
    <w:rsid w:val="00052B83"/>
    <w:rsid w:val="003243F7"/>
    <w:rsid w:val="0033367C"/>
    <w:rsid w:val="0037099E"/>
    <w:rsid w:val="0045242B"/>
    <w:rsid w:val="008A5A4B"/>
    <w:rsid w:val="00A07DD0"/>
    <w:rsid w:val="00A31A0F"/>
    <w:rsid w:val="00C26457"/>
    <w:rsid w:val="00DE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5FFFE"/>
  <w15:docId w15:val="{0B0BBC4A-F328-4E8A-9D35-2E664060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rFonts w:eastAsia="Times New Roman"/>
      <w:color w:val="000000"/>
      <w:position w:val="-1"/>
      <w:szCs w:val="20"/>
    </w:rPr>
  </w:style>
  <w:style w:type="paragraph" w:styleId="1">
    <w:name w:val="heading 1"/>
    <w:basedOn w:val="10"/>
    <w:next w:val="10"/>
    <w:link w:val="1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uiPriority w:val="9"/>
    <w:semiHidden/>
    <w:unhideWhenUsed/>
    <w:qFormat/>
    <w:pPr>
      <w:keepNext/>
      <w:suppressAutoHyphens/>
      <w:spacing w:before="240" w:after="60"/>
      <w:ind w:leftChars="-1" w:left="-1" w:hangingChars="1"/>
      <w:textDirection w:val="btLr"/>
      <w:textAlignment w:val="top"/>
      <w:outlineLvl w:val="1"/>
    </w:pPr>
    <w:rPr>
      <w:rFonts w:ascii="Cambria" w:hAnsi="Cambria" w:cs="Times New Roman"/>
      <w:b/>
      <w:bCs/>
      <w:i/>
      <w:iCs/>
      <w:color w:val="000000"/>
      <w:position w:val="-1"/>
      <w:sz w:val="28"/>
      <w:szCs w:val="28"/>
    </w:rPr>
  </w:style>
  <w:style w:type="paragraph" w:styleId="3">
    <w:name w:val="heading 3"/>
    <w:basedOn w:val="10"/>
    <w:next w:val="10"/>
    <w:link w:val="30"/>
    <w:uiPriority w:val="9"/>
    <w:semiHidden/>
    <w:unhideWhenUsed/>
    <w:qFormat/>
    <w:pPr>
      <w:suppressAutoHyphens/>
      <w:spacing w:before="100" w:beforeAutospacing="1" w:after="100" w:afterAutospacing="1"/>
      <w:ind w:leftChars="-1" w:left="-1" w:hangingChars="1"/>
      <w:textDirection w:val="btLr"/>
      <w:textAlignment w:val="top"/>
      <w:outlineLvl w:val="2"/>
    </w:pPr>
    <w:rPr>
      <w:rFonts w:ascii="Times New Roman" w:hAnsi="Times New Roman" w:cs="Times New Roman"/>
      <w:b/>
      <w:bCs/>
      <w:position w:val="-1"/>
      <w:sz w:val="27"/>
      <w:szCs w:val="27"/>
    </w:rPr>
  </w:style>
  <w:style w:type="paragraph" w:styleId="4">
    <w:name w:val="heading 4"/>
    <w:basedOn w:val="10"/>
    <w:next w:val="10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i/>
      <w:color w:val="000000"/>
      <w:w w:val="100"/>
      <w:sz w:val="28"/>
      <w:effect w:val="none"/>
      <w:vertAlign w:val="baseline"/>
      <w:em w:val="none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Times New Roman" w:hAnsi="Times New Roman" w:cs="Times New Roman"/>
      <w:b/>
      <w:w w:val="100"/>
      <w:sz w:val="27"/>
      <w:effect w:val="none"/>
      <w:vertAlign w:val="baseline"/>
      <w:em w:val="none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  <w:color w:val="000000"/>
    </w:rPr>
  </w:style>
  <w:style w:type="paragraph" w:customStyle="1" w:styleId="12">
    <w:name w:val="Обычный1"/>
    <w:uiPriority w:val="99"/>
    <w:rsid w:val="0002022E"/>
  </w:style>
  <w:style w:type="character" w:customStyle="1" w:styleId="a4">
    <w:name w:val="Назва Знак"/>
    <w:basedOn w:val="a0"/>
    <w:link w:val="a3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customStyle="1" w:styleId="normal3">
    <w:name w:val="normal3"/>
    <w:uiPriority w:val="99"/>
    <w:rsid w:val="0002022E"/>
  </w:style>
  <w:style w:type="paragraph" w:customStyle="1" w:styleId="normal2">
    <w:name w:val="normal2"/>
    <w:uiPriority w:val="99"/>
    <w:rsid w:val="0002022E"/>
  </w:style>
  <w:style w:type="paragraph" w:customStyle="1" w:styleId="normal1">
    <w:name w:val="normal1"/>
    <w:uiPriority w:val="99"/>
    <w:rsid w:val="0002022E"/>
  </w:style>
  <w:style w:type="paragraph" w:customStyle="1" w:styleId="10">
    <w:name w:val="Обычный1"/>
    <w:uiPriority w:val="99"/>
    <w:rPr>
      <w:sz w:val="20"/>
      <w:szCs w:val="20"/>
    </w:rPr>
  </w:style>
  <w:style w:type="paragraph" w:customStyle="1" w:styleId="StyleProp">
    <w:name w:val="StyleProp"/>
    <w:basedOn w:val="a"/>
    <w:uiPriority w:val="99"/>
    <w:pPr>
      <w:spacing w:line="200" w:lineRule="atLeast"/>
      <w:ind w:firstLine="227"/>
      <w:jc w:val="both"/>
    </w:pPr>
    <w:rPr>
      <w:rFonts w:ascii="Times New Roman" w:eastAsia="Arial" w:hAnsi="Times New Roman" w:cs="Times New Roman"/>
      <w:color w:val="auto"/>
      <w:sz w:val="18"/>
    </w:rPr>
  </w:style>
  <w:style w:type="table" w:styleId="a5">
    <w:name w:val="Table Grid"/>
    <w:basedOn w:val="a1"/>
    <w:uiPriority w:val="9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uiPriority w:val="99"/>
    <w:rPr>
      <w:w w:val="100"/>
      <w:effect w:val="none"/>
      <w:vertAlign w:val="baseline"/>
      <w:em w:val="none"/>
    </w:rPr>
  </w:style>
  <w:style w:type="character" w:customStyle="1" w:styleId="apple-converted-space">
    <w:name w:val="apple-converted-space"/>
    <w:basedOn w:val="a0"/>
    <w:uiPriority w:val="99"/>
    <w:rPr>
      <w:rFonts w:cs="Times New Roman"/>
      <w:w w:val="100"/>
      <w:effect w:val="none"/>
      <w:vertAlign w:val="baseline"/>
      <w:em w:val="none"/>
    </w:rPr>
  </w:style>
  <w:style w:type="paragraph" w:customStyle="1" w:styleId="StyleZakonu">
    <w:name w:val="StyleZakonu"/>
    <w:basedOn w:val="a"/>
    <w:uiPriority w:val="99"/>
    <w:pPr>
      <w:spacing w:after="60" w:line="220" w:lineRule="atLeast"/>
      <w:ind w:firstLine="284"/>
      <w:jc w:val="both"/>
    </w:pPr>
    <w:rPr>
      <w:rFonts w:ascii="Times New Roman" w:eastAsia="Arial" w:hAnsi="Times New Roman" w:cs="Times New Roman"/>
      <w:color w:val="auto"/>
      <w:sz w:val="20"/>
    </w:rPr>
  </w:style>
  <w:style w:type="character" w:customStyle="1" w:styleId="StyleZakonu0">
    <w:name w:val="StyleZakonu Знак"/>
    <w:uiPriority w:val="99"/>
    <w:rPr>
      <w:rFonts w:ascii="Times New Roman" w:hAnsi="Times New Roman"/>
      <w:w w:val="100"/>
      <w:effect w:val="none"/>
      <w:vertAlign w:val="baseline"/>
      <w:em w:val="none"/>
      <w:lang w:eastAsia="ru-RU"/>
    </w:rPr>
  </w:style>
  <w:style w:type="character" w:styleId="a6">
    <w:name w:val="Hyperlink"/>
    <w:basedOn w:val="a0"/>
    <w:uiPriority w:val="99"/>
    <w:rPr>
      <w:rFonts w:cs="Times New Roman"/>
      <w:color w:val="0000FF"/>
      <w:w w:val="100"/>
      <w:u w:val="single"/>
      <w:effect w:val="none"/>
      <w:vertAlign w:val="baseline"/>
      <w:em w:val="none"/>
    </w:rPr>
  </w:style>
  <w:style w:type="paragraph" w:customStyle="1" w:styleId="rvps2">
    <w:name w:val="rvps2"/>
    <w:basedOn w:val="a"/>
    <w:uiPriority w:val="99"/>
    <w:pPr>
      <w:spacing w:before="100" w:after="100" w:line="240" w:lineRule="auto"/>
    </w:pPr>
    <w:rPr>
      <w:rFonts w:ascii="Times New Roman" w:eastAsia="Arial" w:hAnsi="Times New Roman" w:cs="Times New Roman"/>
      <w:color w:val="auto"/>
      <w:kern w:val="1"/>
      <w:sz w:val="24"/>
      <w:szCs w:val="24"/>
      <w:lang w:eastAsia="ar-SA"/>
    </w:rPr>
  </w:style>
  <w:style w:type="paragraph" w:styleId="a7">
    <w:name w:val="Body Text"/>
    <w:basedOn w:val="a"/>
    <w:link w:val="a8"/>
    <w:uiPriority w:val="99"/>
    <w:pPr>
      <w:widowControl w:val="0"/>
      <w:suppressAutoHyphens w:val="0"/>
      <w:spacing w:after="120" w:line="240" w:lineRule="auto"/>
    </w:pPr>
    <w:rPr>
      <w:rFonts w:ascii="Times New Roman" w:eastAsia="SimSun" w:hAnsi="Times New Roman" w:cs="Mangal"/>
      <w:color w:val="auto"/>
      <w:kern w:val="1"/>
      <w:sz w:val="24"/>
      <w:szCs w:val="24"/>
      <w:lang w:eastAsia="hi-IN" w:bidi="hi-IN"/>
    </w:rPr>
  </w:style>
  <w:style w:type="character" w:customStyle="1" w:styleId="a8">
    <w:name w:val="Основний текст Знак"/>
    <w:basedOn w:val="a0"/>
    <w:link w:val="a7"/>
    <w:uiPriority w:val="99"/>
    <w:locked/>
    <w:rPr>
      <w:rFonts w:ascii="Times New Roman" w:eastAsia="SimSun" w:hAnsi="Times New Roman" w:cs="Times New Roman"/>
      <w:w w:val="100"/>
      <w:kern w:val="1"/>
      <w:sz w:val="24"/>
      <w:effect w:val="none"/>
      <w:vertAlign w:val="baseline"/>
      <w:em w:val="none"/>
      <w:lang w:eastAsia="hi-IN" w:bidi="hi-IN"/>
    </w:rPr>
  </w:style>
  <w:style w:type="paragraph" w:styleId="a9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Arial" w:hAnsi="Times New Roman" w:cs="Times New Roman"/>
      <w:color w:val="auto"/>
      <w:sz w:val="24"/>
      <w:szCs w:val="24"/>
    </w:rPr>
  </w:style>
  <w:style w:type="paragraph" w:customStyle="1" w:styleId="110">
    <w:name w:val="Кольоровий список — акцент 11"/>
    <w:basedOn w:val="a"/>
    <w:uiPriority w:val="99"/>
    <w:pPr>
      <w:spacing w:line="240" w:lineRule="auto"/>
      <w:ind w:left="720"/>
    </w:pPr>
    <w:rPr>
      <w:rFonts w:ascii="Times New Roman" w:hAnsi="Times New Roman" w:cs="Times New Roman"/>
      <w:color w:val="auto"/>
      <w:sz w:val="24"/>
      <w:szCs w:val="24"/>
      <w:lang w:val="ru-RU"/>
    </w:rPr>
  </w:style>
  <w:style w:type="paragraph" w:customStyle="1" w:styleId="aa">
    <w:name w:val="Нормальний текст"/>
    <w:basedOn w:val="a"/>
    <w:uiPriority w:val="99"/>
    <w:pPr>
      <w:spacing w:before="120" w:line="240" w:lineRule="auto"/>
      <w:ind w:firstLine="567"/>
      <w:jc w:val="both"/>
    </w:pPr>
    <w:rPr>
      <w:rFonts w:ascii="Antiqua" w:eastAsia="Arial" w:hAnsi="Antiqua" w:cs="Times New Roman"/>
      <w:color w:val="auto"/>
      <w:sz w:val="26"/>
    </w:rPr>
  </w:style>
  <w:style w:type="paragraph" w:customStyle="1" w:styleId="ParagraphStyle">
    <w:name w:val="Paragraph Style"/>
    <w:uiPriority w:val="99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ourier New" w:hAnsi="Courier New" w:cs="Courier New"/>
      <w:position w:val="-1"/>
      <w:sz w:val="24"/>
      <w:szCs w:val="24"/>
      <w:lang w:val="ru-RU"/>
    </w:rPr>
  </w:style>
  <w:style w:type="character" w:customStyle="1" w:styleId="StyleProp0">
    <w:name w:val="StyleProp Знак"/>
    <w:uiPriority w:val="99"/>
    <w:rPr>
      <w:rFonts w:ascii="Times New Roman" w:hAnsi="Times New Roman"/>
      <w:w w:val="100"/>
      <w:sz w:val="18"/>
      <w:effect w:val="none"/>
      <w:vertAlign w:val="baseline"/>
      <w:em w:val="none"/>
      <w:lang w:eastAsia="ru-RU"/>
    </w:rPr>
  </w:style>
  <w:style w:type="character" w:customStyle="1" w:styleId="st42">
    <w:name w:val="st42"/>
    <w:uiPriority w:val="99"/>
    <w:rPr>
      <w:rFonts w:ascii="Times New Roman" w:hAnsi="Times New Roman"/>
      <w:color w:val="000000"/>
      <w:w w:val="100"/>
      <w:effect w:val="none"/>
      <w:vertAlign w:val="baseline"/>
      <w:em w:val="none"/>
    </w:rPr>
  </w:style>
  <w:style w:type="character" w:customStyle="1" w:styleId="rvts9">
    <w:name w:val="rvts9"/>
    <w:uiPriority w:val="99"/>
    <w:rPr>
      <w:w w:val="100"/>
      <w:effect w:val="none"/>
      <w:vertAlign w:val="baseline"/>
      <w:em w:val="none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Arial" w:hAnsi="Courier New" w:cs="Times New Roman"/>
      <w:color w:val="auto"/>
      <w:sz w:val="20"/>
    </w:rPr>
  </w:style>
  <w:style w:type="character" w:customStyle="1" w:styleId="HTML0">
    <w:name w:val="Стандартний HTML Знак"/>
    <w:basedOn w:val="a0"/>
    <w:link w:val="HTML"/>
    <w:uiPriority w:val="99"/>
    <w:locked/>
    <w:rPr>
      <w:rFonts w:ascii="Courier New" w:hAnsi="Courier New" w:cs="Times New Roman"/>
      <w:w w:val="100"/>
      <w:effect w:val="none"/>
      <w:vertAlign w:val="baseline"/>
      <w:em w:val="none"/>
    </w:rPr>
  </w:style>
  <w:style w:type="character" w:customStyle="1" w:styleId="21">
    <w:name w:val="Заголовок №2_"/>
    <w:uiPriority w:val="99"/>
    <w:rPr>
      <w:rFonts w:ascii="Times New Roman" w:hAnsi="Times New Roman"/>
      <w:b/>
      <w:w w:val="100"/>
      <w:sz w:val="28"/>
      <w:effect w:val="none"/>
      <w:shd w:val="clear" w:color="auto" w:fill="FFFFFF"/>
      <w:vertAlign w:val="baseline"/>
      <w:em w:val="none"/>
    </w:rPr>
  </w:style>
  <w:style w:type="paragraph" w:customStyle="1" w:styleId="22">
    <w:name w:val="Заголовок №2"/>
    <w:basedOn w:val="a"/>
    <w:uiPriority w:val="99"/>
    <w:pPr>
      <w:widowControl w:val="0"/>
      <w:shd w:val="clear" w:color="auto" w:fill="FFFFFF"/>
      <w:spacing w:before="240" w:after="360" w:line="240" w:lineRule="atLeast"/>
      <w:ind w:firstLine="940"/>
      <w:jc w:val="both"/>
      <w:outlineLvl w:val="1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23">
    <w:name w:val="Body Text 2"/>
    <w:basedOn w:val="a"/>
    <w:link w:val="24"/>
    <w:uiPriority w:val="99"/>
    <w:pPr>
      <w:spacing w:after="120" w:line="480" w:lineRule="auto"/>
    </w:pPr>
    <w:rPr>
      <w:rFonts w:cs="Times New Roman"/>
    </w:rPr>
  </w:style>
  <w:style w:type="character" w:customStyle="1" w:styleId="24">
    <w:name w:val="Основний текст 2 Знак"/>
    <w:basedOn w:val="a0"/>
    <w:link w:val="23"/>
    <w:uiPriority w:val="99"/>
    <w:locked/>
    <w:rPr>
      <w:rFonts w:ascii="Arial" w:hAnsi="Arial" w:cs="Times New Roman"/>
      <w:color w:val="000000"/>
      <w:w w:val="100"/>
      <w:sz w:val="22"/>
      <w:effect w:val="none"/>
      <w:vertAlign w:val="baseline"/>
      <w:em w:val="none"/>
    </w:rPr>
  </w:style>
  <w:style w:type="character" w:customStyle="1" w:styleId="FontStyle">
    <w:name w:val="Font Style"/>
    <w:uiPriority w:val="99"/>
    <w:rPr>
      <w:color w:val="000000"/>
      <w:w w:val="100"/>
      <w:sz w:val="20"/>
      <w:effect w:val="none"/>
      <w:vertAlign w:val="baseline"/>
      <w:em w:val="none"/>
    </w:rPr>
  </w:style>
  <w:style w:type="paragraph" w:styleId="ab">
    <w:name w:val="List Paragraph"/>
    <w:basedOn w:val="a"/>
    <w:uiPriority w:val="99"/>
    <w:qFormat/>
    <w:pPr>
      <w:ind w:left="708"/>
    </w:pPr>
  </w:style>
  <w:style w:type="paragraph" w:customStyle="1" w:styleId="StyleProp2">
    <w:name w:val="StyleProp2"/>
    <w:basedOn w:val="a"/>
    <w:uiPriority w:val="99"/>
    <w:pPr>
      <w:spacing w:after="120" w:line="200" w:lineRule="atLeast"/>
      <w:ind w:firstLine="227"/>
      <w:jc w:val="both"/>
    </w:pPr>
    <w:rPr>
      <w:rFonts w:ascii="Times New Roman" w:eastAsia="Arial" w:hAnsi="Times New Roman" w:cs="Times New Roman"/>
      <w:color w:val="auto"/>
      <w:sz w:val="18"/>
    </w:rPr>
  </w:style>
  <w:style w:type="paragraph" w:styleId="ac">
    <w:name w:val="Balloon Text"/>
    <w:basedOn w:val="a"/>
    <w:link w:val="ad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locked/>
    <w:rPr>
      <w:rFonts w:ascii="Tahoma" w:hAnsi="Tahoma" w:cs="Tahoma"/>
      <w:color w:val="000000"/>
      <w:w w:val="100"/>
      <w:sz w:val="16"/>
      <w:szCs w:val="16"/>
      <w:effect w:val="none"/>
      <w:vertAlign w:val="baseline"/>
      <w:em w:val="none"/>
      <w:lang w:val="uk-UA" w:eastAsia="uk-UA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locked/>
    <w:rPr>
      <w:rFonts w:ascii="Arial" w:hAnsi="Arial" w:cs="Arial"/>
      <w:color w:val="000000"/>
      <w:w w:val="100"/>
      <w:sz w:val="22"/>
      <w:effect w:val="none"/>
      <w:vertAlign w:val="baseline"/>
      <w:em w:val="none"/>
      <w:lang w:val="uk-UA" w:eastAsia="uk-UA"/>
    </w:rPr>
  </w:style>
  <w:style w:type="paragraph" w:styleId="af0">
    <w:name w:val="footer"/>
    <w:basedOn w:val="a"/>
    <w:link w:val="af1"/>
    <w:uiPriority w:val="99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locked/>
    <w:rPr>
      <w:rFonts w:ascii="Arial" w:hAnsi="Arial" w:cs="Arial"/>
      <w:color w:val="000000"/>
      <w:w w:val="100"/>
      <w:sz w:val="22"/>
      <w:effect w:val="none"/>
      <w:vertAlign w:val="baseline"/>
      <w:em w:val="none"/>
      <w:lang w:val="uk-UA" w:eastAsia="uk-UA"/>
    </w:rPr>
  </w:style>
  <w:style w:type="paragraph" w:styleId="af2">
    <w:name w:val="footnote text"/>
    <w:basedOn w:val="a"/>
    <w:link w:val="af3"/>
    <w:uiPriority w:val="99"/>
    <w:pPr>
      <w:spacing w:line="240" w:lineRule="auto"/>
    </w:pPr>
    <w:rPr>
      <w:sz w:val="20"/>
    </w:rPr>
  </w:style>
  <w:style w:type="character" w:customStyle="1" w:styleId="af3">
    <w:name w:val="Текст виноски Знак"/>
    <w:basedOn w:val="a0"/>
    <w:link w:val="af2"/>
    <w:uiPriority w:val="99"/>
    <w:locked/>
    <w:rPr>
      <w:rFonts w:ascii="Arial" w:hAnsi="Arial" w:cs="Arial"/>
      <w:color w:val="000000"/>
      <w:w w:val="100"/>
      <w:effect w:val="none"/>
      <w:vertAlign w:val="baseline"/>
      <w:em w:val="none"/>
      <w:lang w:val="uk-UA" w:eastAsia="uk-UA"/>
    </w:rPr>
  </w:style>
  <w:style w:type="character" w:styleId="af4">
    <w:name w:val="footnote reference"/>
    <w:basedOn w:val="a0"/>
    <w:uiPriority w:val="99"/>
    <w:rPr>
      <w:rFonts w:cs="Times New Roman"/>
      <w:w w:val="100"/>
      <w:effect w:val="none"/>
      <w:vertAlign w:val="superscript"/>
      <w:em w:val="none"/>
    </w:rPr>
  </w:style>
  <w:style w:type="paragraph" w:customStyle="1" w:styleId="Standard">
    <w:name w:val="Standard"/>
    <w:uiPriority w:val="99"/>
    <w:pPr>
      <w:autoSpaceDN w:val="0"/>
      <w:ind w:leftChars="-1" w:left="-1" w:hangingChars="1"/>
      <w:textDirection w:val="btLr"/>
      <w:textAlignment w:val="baseline"/>
      <w:outlineLvl w:val="0"/>
    </w:pPr>
    <w:rPr>
      <w:rFonts w:eastAsia="Times New Roman"/>
      <w:color w:val="000000"/>
      <w:kern w:val="3"/>
      <w:position w:val="-1"/>
      <w:szCs w:val="20"/>
    </w:rPr>
  </w:style>
  <w:style w:type="paragraph" w:customStyle="1" w:styleId="Textbody">
    <w:name w:val="Text body"/>
    <w:basedOn w:val="Standard"/>
    <w:uiPriority w:val="99"/>
    <w:pPr>
      <w:widowControl w:val="0"/>
      <w:spacing w:after="120" w:line="240" w:lineRule="auto"/>
    </w:pPr>
    <w:rPr>
      <w:rFonts w:ascii="Times New Roman" w:eastAsia="SimSun" w:hAnsi="Times New Roman" w:cs="Mangal"/>
      <w:color w:val="00000A"/>
      <w:sz w:val="24"/>
      <w:szCs w:val="24"/>
      <w:lang w:eastAsia="hi-IN" w:bidi="hi-IN"/>
    </w:rPr>
  </w:style>
  <w:style w:type="paragraph" w:customStyle="1" w:styleId="13">
    <w:name w:val="Без интервала1"/>
    <w:uiPriority w:val="9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mbria" w:eastAsia="Times New Roman" w:hAnsi="Cambria"/>
      <w:position w:val="-1"/>
      <w:sz w:val="24"/>
      <w:szCs w:val="24"/>
      <w:lang w:val="ru-RU" w:eastAsia="en-US"/>
    </w:rPr>
  </w:style>
  <w:style w:type="paragraph" w:customStyle="1" w:styleId="3f3f3f3f3f3f3f3f3f3f3f3f3f3f3f3f3f3f3f3f3f3f3f3f3f3f3f3f3f3f3f3f3f3f3f3f3f3f3f3f3f3f3f3fHTML">
    <w:name w:val="С3f3f3f3fт3f3f3f3fа3f3f3f3fн3f3f3f3fд3f3f3f3fа3f3f3f3fр3f3f3f3fт3f3f3f3fн3f3f3f3fи3f3f3f3fй3f3f3f3f HTML"/>
    <w:basedOn w:val="a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 w:val="0"/>
      <w:autoSpaceDN w:val="0"/>
      <w:adjustRightInd w:val="0"/>
      <w:spacing w:line="240" w:lineRule="auto"/>
    </w:pPr>
    <w:rPr>
      <w:rFonts w:ascii="Courier New" w:hAnsi="Liberation Serif" w:cs="Courier New"/>
      <w:kern w:val="1"/>
      <w:sz w:val="24"/>
      <w:szCs w:val="24"/>
      <w:lang w:val="ru-RU"/>
    </w:rPr>
  </w:style>
  <w:style w:type="character" w:customStyle="1" w:styleId="25">
    <w:name w:val="Основний текст (2)_"/>
    <w:uiPriority w:val="99"/>
    <w:rPr>
      <w:spacing w:val="-10"/>
      <w:w w:val="100"/>
      <w:effect w:val="none"/>
      <w:shd w:val="clear" w:color="auto" w:fill="FFFFFF"/>
      <w:vertAlign w:val="baseline"/>
      <w:em w:val="none"/>
    </w:rPr>
  </w:style>
  <w:style w:type="paragraph" w:customStyle="1" w:styleId="26">
    <w:name w:val="Основний текст (2)"/>
    <w:basedOn w:val="a"/>
    <w:uiPriority w:val="99"/>
    <w:pPr>
      <w:widowControl w:val="0"/>
      <w:shd w:val="clear" w:color="auto" w:fill="FFFFFF"/>
      <w:spacing w:before="360" w:after="360" w:line="240" w:lineRule="atLeast"/>
      <w:ind w:hanging="480"/>
      <w:jc w:val="both"/>
    </w:pPr>
    <w:rPr>
      <w:rFonts w:ascii="Calibri" w:hAnsi="Calibri" w:cs="Times New Roman"/>
      <w:color w:val="auto"/>
      <w:spacing w:val="-10"/>
      <w:sz w:val="20"/>
    </w:rPr>
  </w:style>
  <w:style w:type="paragraph" w:customStyle="1" w:styleId="14">
    <w:name w:val="Абзац списка1"/>
    <w:basedOn w:val="a"/>
    <w:uiPriority w:val="99"/>
    <w:pPr>
      <w:spacing w:after="160" w:line="259" w:lineRule="auto"/>
      <w:ind w:left="720"/>
    </w:pPr>
    <w:rPr>
      <w:rFonts w:ascii="Calibri" w:eastAsia="Arial" w:hAnsi="Calibri" w:cs="Times New Roman"/>
      <w:color w:val="auto"/>
      <w:szCs w:val="22"/>
      <w:lang w:eastAsia="en-US"/>
    </w:rPr>
  </w:style>
  <w:style w:type="character" w:customStyle="1" w:styleId="s3">
    <w:name w:val="s3"/>
    <w:uiPriority w:val="99"/>
    <w:rPr>
      <w:w w:val="100"/>
      <w:effect w:val="none"/>
      <w:vertAlign w:val="baseline"/>
      <w:em w:val="none"/>
    </w:rPr>
  </w:style>
  <w:style w:type="paragraph" w:styleId="af5">
    <w:name w:val="Body Text Indent"/>
    <w:basedOn w:val="a"/>
    <w:link w:val="af6"/>
    <w:uiPriority w:val="99"/>
    <w:pPr>
      <w:spacing w:after="120"/>
      <w:ind w:left="283"/>
    </w:pPr>
  </w:style>
  <w:style w:type="character" w:customStyle="1" w:styleId="af6">
    <w:name w:val="Основний текст з відступом Знак"/>
    <w:basedOn w:val="a0"/>
    <w:link w:val="af5"/>
    <w:uiPriority w:val="99"/>
    <w:locked/>
    <w:rPr>
      <w:rFonts w:ascii="Arial" w:hAnsi="Arial" w:cs="Arial"/>
      <w:color w:val="000000"/>
      <w:w w:val="100"/>
      <w:sz w:val="22"/>
      <w:effect w:val="none"/>
      <w:vertAlign w:val="baseline"/>
      <w:em w:val="none"/>
      <w:lang w:val="uk-UA" w:eastAsia="uk-UA"/>
    </w:rPr>
  </w:style>
  <w:style w:type="paragraph" w:customStyle="1" w:styleId="111">
    <w:name w:val="Обычный11"/>
    <w:uiPriority w:val="99"/>
    <w:pPr>
      <w:suppressAutoHyphens/>
      <w:spacing w:after="200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af7">
    <w:name w:val="endnote text"/>
    <w:basedOn w:val="a"/>
    <w:link w:val="af8"/>
    <w:uiPriority w:val="99"/>
    <w:pPr>
      <w:spacing w:line="240" w:lineRule="auto"/>
    </w:pPr>
    <w:rPr>
      <w:rFonts w:ascii="Calibri" w:hAnsi="Calibri" w:cs="Times New Roman"/>
      <w:color w:val="auto"/>
      <w:sz w:val="20"/>
      <w:lang w:val="ru-RU" w:eastAsia="en-US"/>
    </w:rPr>
  </w:style>
  <w:style w:type="character" w:customStyle="1" w:styleId="af8">
    <w:name w:val="Текст кінцевої виноски Знак"/>
    <w:basedOn w:val="a0"/>
    <w:link w:val="af7"/>
    <w:uiPriority w:val="99"/>
    <w:locked/>
    <w:rPr>
      <w:rFonts w:cs="Times New Roman"/>
      <w:w w:val="100"/>
      <w:effect w:val="none"/>
      <w:vertAlign w:val="baseline"/>
      <w:em w:val="none"/>
      <w:lang w:eastAsia="en-US"/>
    </w:rPr>
  </w:style>
  <w:style w:type="character" w:styleId="af9">
    <w:name w:val="endnote reference"/>
    <w:basedOn w:val="a0"/>
    <w:uiPriority w:val="99"/>
    <w:rPr>
      <w:rFonts w:cs="Times New Roman"/>
      <w:w w:val="100"/>
      <w:effect w:val="none"/>
      <w:vertAlign w:val="superscript"/>
      <w:em w:val="none"/>
    </w:rPr>
  </w:style>
  <w:style w:type="paragraph" w:customStyle="1" w:styleId="afa">
    <w:name w:val="Стиль"/>
    <w:basedOn w:val="a"/>
    <w:uiPriority w:val="99"/>
    <w:pPr>
      <w:spacing w:line="240" w:lineRule="auto"/>
    </w:pPr>
    <w:rPr>
      <w:rFonts w:ascii="Verdana" w:hAnsi="Verdana" w:cs="Verdana"/>
      <w:color w:val="auto"/>
      <w:sz w:val="20"/>
      <w:lang w:val="en-US" w:eastAsia="en-US"/>
    </w:rPr>
  </w:style>
  <w:style w:type="paragraph" w:styleId="afb">
    <w:name w:val="Subtitle"/>
    <w:basedOn w:val="a"/>
    <w:next w:val="a"/>
    <w:link w:val="afc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c">
    <w:name w:val="Підзаголовок Знак"/>
    <w:basedOn w:val="a0"/>
    <w:link w:val="afb"/>
    <w:uiPriority w:val="99"/>
    <w:locked/>
    <w:rPr>
      <w:rFonts w:ascii="Cambria" w:hAnsi="Cambria" w:cs="Times New Roman"/>
      <w:color w:val="000000"/>
      <w:sz w:val="24"/>
      <w:szCs w:val="24"/>
    </w:rPr>
  </w:style>
  <w:style w:type="table" w:customStyle="1" w:styleId="31">
    <w:name w:val="Стиль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Стиль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тиль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annotation text"/>
    <w:basedOn w:val="a"/>
    <w:link w:val="afe"/>
    <w:uiPriority w:val="99"/>
    <w:semiHidden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eastAsia="Arial" w:hAnsi="Calibri" w:cs="Calibri"/>
      <w:color w:val="auto"/>
      <w:position w:val="0"/>
      <w:sz w:val="20"/>
    </w:rPr>
  </w:style>
  <w:style w:type="character" w:customStyle="1" w:styleId="afe">
    <w:name w:val="Текст примітки Знак"/>
    <w:basedOn w:val="a0"/>
    <w:link w:val="afd"/>
    <w:uiPriority w:val="99"/>
    <w:semiHidden/>
    <w:locked/>
    <w:rPr>
      <w:rFonts w:cs="Times New Roman"/>
    </w:rPr>
  </w:style>
  <w:style w:type="character" w:styleId="aff">
    <w:name w:val="annotation reference"/>
    <w:basedOn w:val="a0"/>
    <w:uiPriority w:val="99"/>
    <w:semiHidden/>
    <w:rPr>
      <w:rFonts w:cs="Times New Roman"/>
      <w:sz w:val="16"/>
      <w:szCs w:val="16"/>
    </w:rPr>
  </w:style>
  <w:style w:type="table" w:customStyle="1" w:styleId="150">
    <w:name w:val="Стиль15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40">
    <w:name w:val="Стиль14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0">
    <w:name w:val="Стиль13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0">
    <w:name w:val="Стиль12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2">
    <w:name w:val="Стиль11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0">
    <w:name w:val="Стиль10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Стиль9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Стиль8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Стиль7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Стиль6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Стиль5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Стиль4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f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0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1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2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3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4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5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7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8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9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a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b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c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d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e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0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1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2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3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4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5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6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7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8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9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a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b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c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d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e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0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1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2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3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4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5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6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7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8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9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a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b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c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d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e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0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1">
    <w:basedOn w:val="TableNormal0"/>
    <w:rPr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3">
    <w:basedOn w:val="TableNormal0"/>
    <w:rPr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qzGbBUrVUzWoGvBgqd6hVlDWzA==">CgMxLjAyCGguZ2pkZ3hzOAByITFsTElSV3FQYjNUd2FmTTVXbTFnMzNLOXRpTTZSTU91Tg==</go:docsCustomData>
</go:gDocsCustomXmlDataStorage>
</file>

<file path=customXml/itemProps1.xml><?xml version="1.0" encoding="utf-8"?>
<ds:datastoreItem xmlns:ds="http://schemas.openxmlformats.org/officeDocument/2006/customXml" ds:itemID="{E3FA3FA4-5483-4631-AFD9-4FA9473F56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313</Characters>
  <Application>Microsoft Office Word</Application>
  <DocSecurity>0</DocSecurity>
  <Lines>2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</dc:creator>
  <cp:lastModifiedBy>Тарас Рябченко</cp:lastModifiedBy>
  <cp:revision>2</cp:revision>
  <dcterms:created xsi:type="dcterms:W3CDTF">2024-02-05T10:12:00Z</dcterms:created>
  <dcterms:modified xsi:type="dcterms:W3CDTF">2024-02-05T10:12:00Z</dcterms:modified>
</cp:coreProperties>
</file>